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7C124A" w14:textId="50E8EE1C" w:rsidR="00600DE7" w:rsidRDefault="00823811" w:rsidP="00336EF9">
      <w:pPr>
        <w:pStyle w:val="Titre"/>
      </w:pPr>
      <w:bookmarkStart w:id="0" w:name="_GoBack"/>
      <w:bookmarkEnd w:id="0"/>
      <w:r>
        <w:rPr>
          <w:noProof/>
          <w:snapToGrid/>
          <w:lang w:val="fr-FR" w:eastAsia="fr-FR"/>
        </w:rPr>
        <w:drawing>
          <wp:anchor distT="0" distB="0" distL="114300" distR="114300" simplePos="0" relativeHeight="251658249" behindDoc="0" locked="0" layoutInCell="1" allowOverlap="1" wp14:anchorId="42D081B0" wp14:editId="7141D32C">
            <wp:simplePos x="0" y="0"/>
            <wp:positionH relativeFrom="column">
              <wp:posOffset>3091180</wp:posOffset>
            </wp:positionH>
            <wp:positionV relativeFrom="paragraph">
              <wp:posOffset>9026525</wp:posOffset>
            </wp:positionV>
            <wp:extent cx="715645" cy="450856"/>
            <wp:effectExtent l="0" t="0" r="8255"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NEMANAGEMENT_Logo_sans-baseline-100x66.png"/>
                    <pic:cNvPicPr/>
                  </pic:nvPicPr>
                  <pic:blipFill>
                    <a:blip r:embed="rId12">
                      <a:extLst>
                        <a:ext uri="{28A0092B-C50C-407E-A947-70E740481C1C}">
                          <a14:useLocalDpi xmlns:a14="http://schemas.microsoft.com/office/drawing/2010/main" val="0"/>
                        </a:ext>
                      </a:extLst>
                    </a:blip>
                    <a:stretch>
                      <a:fillRect/>
                    </a:stretch>
                  </pic:blipFill>
                  <pic:spPr>
                    <a:xfrm>
                      <a:off x="0" y="0"/>
                      <a:ext cx="715645" cy="450856"/>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8245" behindDoc="0" locked="0" layoutInCell="1" allowOverlap="1" wp14:anchorId="61687413" wp14:editId="3792FF78">
            <wp:simplePos x="0" y="0"/>
            <wp:positionH relativeFrom="rightMargin">
              <wp:posOffset>-3770630</wp:posOffset>
            </wp:positionH>
            <wp:positionV relativeFrom="page">
              <wp:posOffset>9913620</wp:posOffset>
            </wp:positionV>
            <wp:extent cx="521970" cy="399415"/>
            <wp:effectExtent l="0" t="0" r="0"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SI_LOGO-sans-omb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970" cy="399415"/>
                    </a:xfrm>
                    <a:prstGeom prst="rect">
                      <a:avLst/>
                    </a:prstGeom>
                  </pic:spPr>
                </pic:pic>
              </a:graphicData>
            </a:graphic>
            <wp14:sizeRelH relativeFrom="margin">
              <wp14:pctWidth>0</wp14:pctWidth>
            </wp14:sizeRelH>
            <wp14:sizeRelV relativeFrom="margin">
              <wp14:pctHeight>0</wp14:pctHeight>
            </wp14:sizeRelV>
          </wp:anchor>
        </w:drawing>
      </w:r>
      <w:r w:rsidR="000D408A">
        <w:rPr>
          <w:noProof/>
          <w:snapToGrid/>
          <w:lang w:val="fr-FR" w:eastAsia="fr-FR"/>
        </w:rPr>
        <mc:AlternateContent>
          <mc:Choice Requires="wps">
            <w:drawing>
              <wp:anchor distT="0" distB="0" distL="114300" distR="114300" simplePos="0" relativeHeight="251676681" behindDoc="0" locked="0" layoutInCell="1" allowOverlap="1" wp14:anchorId="1DA6B146" wp14:editId="1D9FA994">
                <wp:simplePos x="0" y="0"/>
                <wp:positionH relativeFrom="margin">
                  <wp:align>center</wp:align>
                </wp:positionH>
                <wp:positionV relativeFrom="paragraph">
                  <wp:posOffset>6633845</wp:posOffset>
                </wp:positionV>
                <wp:extent cx="3733800" cy="102870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3733800" cy="1028700"/>
                        </a:xfrm>
                        <a:prstGeom prst="rect">
                          <a:avLst/>
                        </a:prstGeom>
                        <a:solidFill>
                          <a:schemeClr val="lt1"/>
                        </a:solidFill>
                        <a:ln w="6350">
                          <a:noFill/>
                        </a:ln>
                      </wps:spPr>
                      <wps:txbx>
                        <w:txbxContent>
                          <w:p w14:paraId="4C8070FC" w14:textId="7B04F7C2" w:rsidR="000D408A" w:rsidRDefault="000D408A" w:rsidP="000D408A">
                            <w:pPr>
                              <w:pStyle w:val="Titre"/>
                            </w:pPr>
                            <w:r>
                              <w:t>Information à l'attention des parents et des élèves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A6B146" id="_x0000_t202" coordsize="21600,21600" o:spt="202" path="m,l,21600r21600,l21600,xe">
                <v:stroke joinstyle="miter"/>
                <v:path gradientshapeok="t" o:connecttype="rect"/>
              </v:shapetype>
              <v:shape id="Zone de texte 57" o:spid="_x0000_s1026" type="#_x0000_t202" style="position:absolute;left:0;text-align:left;margin-left:0;margin-top:522.35pt;width:294pt;height:81pt;z-index:25167668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" fillcolor="white [3201]" stroked="f" strokeweight=".5pt">
                <v:textbox>
                  <w:txbxContent>
                    <w:p w14:paraId="4C8070FC" w14:textId="7B04F7C2" w:rsidR="000D408A" w:rsidRDefault="000D408A" w:rsidP="000D408A">
                      <w:pPr>
                        <w:pStyle w:val="Titre"/>
                      </w:pPr>
                      <w:r>
                        <w:t>Information à l'attention des parents et des élèves</w:t>
                      </w:r>
                    </w:p>
                  </w:txbxContent>
                </v:textbox>
                <w10:wrap anchorx="margin"/>
              </v:shape>
            </w:pict>
          </mc:Fallback>
        </mc:AlternateContent>
      </w:r>
      <w:r w:rsidR="007A5F97">
        <w:rPr>
          <w:noProof/>
          <w:lang w:val="fr-FR" w:eastAsia="fr-FR"/>
        </w:rPr>
        <mc:AlternateContent>
          <mc:Choice Requires="wps">
            <w:drawing>
              <wp:anchor distT="0" distB="0" distL="114300" distR="114300" simplePos="0" relativeHeight="251662345" behindDoc="0" locked="0" layoutInCell="1" allowOverlap="1" wp14:anchorId="2A907128" wp14:editId="0E41C61C">
                <wp:simplePos x="0" y="0"/>
                <wp:positionH relativeFrom="margin">
                  <wp:align>left</wp:align>
                </wp:positionH>
                <wp:positionV relativeFrom="page">
                  <wp:posOffset>1076325</wp:posOffset>
                </wp:positionV>
                <wp:extent cx="5935980" cy="914400"/>
                <wp:effectExtent l="0" t="0" r="7620" b="0"/>
                <wp:wrapNone/>
                <wp:docPr id="9" name="Zone de texte 9"/>
                <wp:cNvGraphicFramePr/>
                <a:graphic xmlns:a="http://schemas.openxmlformats.org/drawingml/2006/main">
                  <a:graphicData uri="http://schemas.microsoft.com/office/word/2010/wordprocessingShape">
                    <wps:wsp>
                      <wps:cNvSpPr txBox="1"/>
                      <wps:spPr>
                        <a:xfrm>
                          <a:off x="0" y="0"/>
                          <a:ext cx="5935980" cy="914400"/>
                        </a:xfrm>
                        <a:prstGeom prst="rect">
                          <a:avLst/>
                        </a:prstGeom>
                        <a:solidFill>
                          <a:schemeClr val="lt1"/>
                        </a:solidFill>
                        <a:ln w="6350">
                          <a:noFill/>
                        </a:ln>
                      </wps:spPr>
                      <wps:txbx>
                        <w:txbxContent>
                          <w:p w14:paraId="4C50ACC7" w14:textId="39E83E70" w:rsidR="00B37D59" w:rsidRPr="007A5F97" w:rsidRDefault="00336EF9" w:rsidP="007A5F97">
                            <w:pPr>
                              <w:pStyle w:val="Titre"/>
                            </w:pPr>
                            <w:r>
                              <w:t>Mesures à prendre au sein de l’école contre le coronavirus</w:t>
                            </w:r>
                          </w:p>
                          <w:p w14:paraId="4E01304C" w14:textId="77777777" w:rsidR="00B37D59" w:rsidRDefault="00B37D59" w:rsidP="007A5F97"/>
                          <w:p w14:paraId="1EA6C3EE" w14:textId="77777777" w:rsidR="00B37D59" w:rsidRDefault="00B37D59" w:rsidP="007A5F97"/>
                          <w:p w14:paraId="7EB73FA6" w14:textId="77777777" w:rsidR="00B37D59" w:rsidRPr="007A5F97" w:rsidRDefault="00B37D59" w:rsidP="007A5F97"/>
                          <w:p w14:paraId="5711BA5D" w14:textId="77777777" w:rsidR="00B37D59" w:rsidRDefault="00B37D59" w:rsidP="007A5F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907128" id="Zone de texte 9" o:spid="_x0000_s1027" type="#_x0000_t202" style="position:absolute;left:0;text-align:left;margin-left:0;margin-top:84.75pt;width:467.4pt;height:1in;z-index:25166234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" fillcolor="white [3201]" stroked="f" strokeweight=".5pt">
                <v:textbox>
                  <w:txbxContent>
                    <w:p w14:paraId="4C50ACC7" w14:textId="39E83E70" w:rsidR="00B37D59" w:rsidRPr="007A5F97" w:rsidRDefault="00336EF9" w:rsidP="007A5F97">
                      <w:pPr>
                        <w:pStyle w:val="Titre"/>
                      </w:pPr>
                      <w:r>
                        <w:t>Mesures à prendre au sein de l’école contre le coronavirus</w:t>
                      </w:r>
                    </w:p>
                    <w:p w14:paraId="4E01304C" w14:textId="77777777" w:rsidR="00B37D59" w:rsidRDefault="00B37D59" w:rsidP="007A5F97"/>
                    <w:p w14:paraId="1EA6C3EE" w14:textId="77777777" w:rsidR="00B37D59" w:rsidRDefault="00B37D59" w:rsidP="007A5F97"/>
                    <w:p w14:paraId="7EB73FA6" w14:textId="77777777" w:rsidR="00B37D59" w:rsidRPr="007A5F97" w:rsidRDefault="00B37D59" w:rsidP="007A5F97"/>
                    <w:p w14:paraId="5711BA5D" w14:textId="77777777" w:rsidR="00B37D59" w:rsidRDefault="00B37D59" w:rsidP="007A5F97"/>
                  </w:txbxContent>
                </v:textbox>
                <w10:wrap anchorx="margin" anchory="page"/>
              </v:shape>
            </w:pict>
          </mc:Fallback>
        </mc:AlternateContent>
      </w:r>
      <w:r w:rsidR="007A5F97">
        <w:rPr>
          <w:noProof/>
          <w:snapToGrid/>
          <w:lang w:val="fr-FR" w:eastAsia="fr-FR"/>
        </w:rPr>
        <w:drawing>
          <wp:anchor distT="0" distB="0" distL="114300" distR="114300" simplePos="0" relativeHeight="251660297" behindDoc="0" locked="0" layoutInCell="1" allowOverlap="1" wp14:anchorId="013788E6" wp14:editId="615400B2">
            <wp:simplePos x="0" y="0"/>
            <wp:positionH relativeFrom="column">
              <wp:posOffset>-888220</wp:posOffset>
            </wp:positionH>
            <wp:positionV relativeFrom="paragraph">
              <wp:posOffset>2136992</wp:posOffset>
            </wp:positionV>
            <wp:extent cx="7568155" cy="4155311"/>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deconfinement-enseigneme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23116" cy="4185488"/>
                    </a:xfrm>
                    <a:prstGeom prst="rect">
                      <a:avLst/>
                    </a:prstGeom>
                  </pic:spPr>
                </pic:pic>
              </a:graphicData>
            </a:graphic>
            <wp14:sizeRelH relativeFrom="margin">
              <wp14:pctWidth>0</wp14:pctWidth>
            </wp14:sizeRelH>
            <wp14:sizeRelV relativeFrom="margin">
              <wp14:pctHeight>0</wp14:pctHeight>
            </wp14:sizeRelV>
          </wp:anchor>
        </w:drawing>
      </w:r>
      <w:r w:rsidR="00EF6B11">
        <w:rPr>
          <w:noProof/>
          <w:lang w:val="fr-FR" w:eastAsia="fr-FR"/>
        </w:rPr>
        <w:drawing>
          <wp:anchor distT="0" distB="0" distL="114300" distR="114300" simplePos="0" relativeHeight="251658243" behindDoc="1" locked="0" layoutInCell="1" allowOverlap="1" wp14:anchorId="6C4E61E5" wp14:editId="0F1E9D76">
            <wp:simplePos x="0" y="0"/>
            <wp:positionH relativeFrom="page">
              <wp:posOffset>-2316934</wp:posOffset>
            </wp:positionH>
            <wp:positionV relativeFrom="page">
              <wp:posOffset>8553450</wp:posOffset>
            </wp:positionV>
            <wp:extent cx="10313670" cy="2851150"/>
            <wp:effectExtent l="0" t="0" r="0"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gue.png"/>
                    <pic:cNvPicPr/>
                  </pic:nvPicPr>
                  <pic:blipFill>
                    <a:blip r:embed="rId15">
                      <a:extLst>
                        <a:ext uri="{28A0092B-C50C-407E-A947-70E740481C1C}">
                          <a14:useLocalDpi xmlns:a14="http://schemas.microsoft.com/office/drawing/2010/main" val="0"/>
                        </a:ext>
                      </a:extLst>
                    </a:blip>
                    <a:stretch>
                      <a:fillRect/>
                    </a:stretch>
                  </pic:blipFill>
                  <pic:spPr>
                    <a:xfrm flipH="1">
                      <a:off x="0" y="0"/>
                      <a:ext cx="10313670" cy="2851150"/>
                    </a:xfrm>
                    <a:prstGeom prst="rect">
                      <a:avLst/>
                    </a:prstGeom>
                  </pic:spPr>
                </pic:pic>
              </a:graphicData>
            </a:graphic>
            <wp14:sizeRelH relativeFrom="margin">
              <wp14:pctWidth>0</wp14:pctWidth>
            </wp14:sizeRelH>
            <wp14:sizeRelV relativeFrom="margin">
              <wp14:pctHeight>0</wp14:pctHeight>
            </wp14:sizeRelV>
          </wp:anchor>
        </w:drawing>
      </w:r>
      <w:r w:rsidR="00290849">
        <w:br w:type="page"/>
      </w:r>
    </w:p>
    <w:p w14:paraId="6E207DF1" w14:textId="55F33736" w:rsidR="00336EF9" w:rsidRPr="002F1312" w:rsidRDefault="000D408A" w:rsidP="002F1312">
      <w:pPr>
        <w:pStyle w:val="titre10"/>
        <w:rPr>
          <w:sz w:val="38"/>
          <w:szCs w:val="32"/>
        </w:rPr>
      </w:pPr>
      <w:r w:rsidRPr="002F1312">
        <w:rPr>
          <w:sz w:val="38"/>
          <w:szCs w:val="32"/>
        </w:rPr>
        <w:lastRenderedPageBreak/>
        <w:t xml:space="preserve">Modèle </w:t>
      </w:r>
      <w:r w:rsidR="002F1312" w:rsidRPr="002F1312">
        <w:rPr>
          <w:sz w:val="38"/>
          <w:szCs w:val="32"/>
        </w:rPr>
        <w:t>de lettre à envoyer aux parents</w:t>
      </w:r>
    </w:p>
    <w:p w14:paraId="5B5ED811" w14:textId="77777777" w:rsidR="00336EF9" w:rsidRDefault="00336EF9" w:rsidP="00336EF9">
      <w:pPr>
        <w:spacing w:line="240" w:lineRule="auto"/>
        <w:jc w:val="left"/>
      </w:pPr>
    </w:p>
    <w:p w14:paraId="6093F29E" w14:textId="77777777" w:rsidR="00336EF9" w:rsidRDefault="00336EF9" w:rsidP="00336EF9">
      <w:pPr>
        <w:spacing w:line="240" w:lineRule="auto"/>
        <w:jc w:val="left"/>
      </w:pPr>
      <w:r>
        <w:t>Chers parents, chèr.e.s élèves</w:t>
      </w:r>
    </w:p>
    <w:p w14:paraId="26CF8D90" w14:textId="77777777" w:rsidR="00336EF9" w:rsidRDefault="00336EF9" w:rsidP="00336EF9">
      <w:pPr>
        <w:spacing w:line="240" w:lineRule="auto"/>
        <w:jc w:val="left"/>
      </w:pPr>
    </w:p>
    <w:p w14:paraId="037691F3" w14:textId="77777777" w:rsidR="00336EF9" w:rsidRDefault="00336EF9" w:rsidP="00336EF9">
      <w:pPr>
        <w:spacing w:line="240" w:lineRule="auto"/>
      </w:pPr>
      <w:r>
        <w:t>Introduction de la direction</w:t>
      </w:r>
    </w:p>
    <w:p w14:paraId="76C9D970" w14:textId="77777777" w:rsidR="00336EF9" w:rsidRDefault="00336EF9" w:rsidP="00336EF9">
      <w:pPr>
        <w:spacing w:line="240" w:lineRule="auto"/>
      </w:pPr>
    </w:p>
    <w:p w14:paraId="38A78670" w14:textId="77777777" w:rsidR="00336EF9" w:rsidRDefault="00336EF9" w:rsidP="00336EF9">
      <w:pPr>
        <w:spacing w:line="240" w:lineRule="auto"/>
      </w:pPr>
    </w:p>
    <w:p w14:paraId="0DDD4E22" w14:textId="77777777" w:rsidR="00336EF9" w:rsidRDefault="00336EF9" w:rsidP="00336EF9">
      <w:pPr>
        <w:spacing w:line="240" w:lineRule="auto"/>
      </w:pPr>
      <w:r>
        <w:t>Ce document qui peut sembler long a comme objectif de vous informer au mieux et de façon la plus claire possible sur les mesures prises au sein de l’école afin de limiter au maximum la propagation du coronavirus.</w:t>
      </w:r>
    </w:p>
    <w:p w14:paraId="7E0B20DA" w14:textId="77777777" w:rsidR="00336EF9" w:rsidRDefault="00336EF9" w:rsidP="00336EF9">
      <w:pPr>
        <w:spacing w:line="240" w:lineRule="auto"/>
      </w:pPr>
    </w:p>
    <w:p w14:paraId="0BF8355F" w14:textId="77777777" w:rsidR="00336EF9" w:rsidRDefault="00336EF9" w:rsidP="00336EF9">
      <w:pPr>
        <w:spacing w:line="240" w:lineRule="auto"/>
      </w:pPr>
      <w:r>
        <w:t>Nous avons souhaité vous les envoyer avant la reprise pour que vous ayez la possibilité d’en parler avec votre enfant, afin qu’il sache ce qui l’attend et qu’il puisse se préparer aux changements importants auxquels il sera confronté et qui deviendront vraisemblablement la norme pour l’année scolaire prochaine.</w:t>
      </w:r>
    </w:p>
    <w:p w14:paraId="4C243FD3" w14:textId="77777777" w:rsidR="00336EF9" w:rsidRDefault="00336EF9" w:rsidP="00336EF9">
      <w:pPr>
        <w:spacing w:line="240" w:lineRule="auto"/>
      </w:pPr>
    </w:p>
    <w:p w14:paraId="25B151FA" w14:textId="77777777" w:rsidR="00336EF9" w:rsidRDefault="00336EF9" w:rsidP="00336EF9">
      <w:pPr>
        <w:spacing w:line="240" w:lineRule="auto"/>
      </w:pPr>
      <w:r>
        <w:t>Ces mesures permettent de protéger votre enfant, ses camarades de classe et les membres du personnel mais aussi, par conséquent, toutes les personnes qui seront amenées à les côtoyer en dehors de l’école.</w:t>
      </w:r>
    </w:p>
    <w:p w14:paraId="1EA2B2DF" w14:textId="77777777" w:rsidR="00336EF9" w:rsidRDefault="00336EF9" w:rsidP="00336EF9">
      <w:pPr>
        <w:spacing w:line="240" w:lineRule="auto"/>
      </w:pPr>
    </w:p>
    <w:p w14:paraId="62B4E0B0" w14:textId="77777777" w:rsidR="00336EF9" w:rsidRDefault="00336EF9" w:rsidP="00336EF9">
      <w:pPr>
        <w:spacing w:line="240" w:lineRule="auto"/>
      </w:pPr>
      <w:r>
        <w:t>Les consignes seront répétées lors de l’arrivée en classe et les élèves seront écoutés par rapport à leurs craintes ou questionnements en lien avec ces consignes.</w:t>
      </w:r>
    </w:p>
    <w:p w14:paraId="501CAB4F" w14:textId="77777777" w:rsidR="00336EF9" w:rsidRDefault="00336EF9" w:rsidP="00336EF9">
      <w:pPr>
        <w:spacing w:line="240" w:lineRule="auto"/>
      </w:pPr>
    </w:p>
    <w:p w14:paraId="76E4DAB3" w14:textId="77777777" w:rsidR="00336EF9" w:rsidRDefault="00336EF9" w:rsidP="00336EF9">
      <w:pPr>
        <w:spacing w:line="240" w:lineRule="auto"/>
      </w:pPr>
      <w:r>
        <w:t>Les enseignants, les éducateurs et les autres membres du personnel ont également reçu des consignes strictes à respecter.  Ils seront présents et disponibles pour les élèves afin de les soutenir au mieux dans la mise en place de ces adaptations.</w:t>
      </w:r>
    </w:p>
    <w:p w14:paraId="44A6FF89" w14:textId="77777777" w:rsidR="00336EF9" w:rsidRDefault="00336EF9" w:rsidP="00336EF9">
      <w:pPr>
        <w:spacing w:line="240" w:lineRule="auto"/>
      </w:pPr>
    </w:p>
    <w:p w14:paraId="55A60402" w14:textId="35B21AC3" w:rsidR="00336EF9" w:rsidRDefault="00336EF9" w:rsidP="00336EF9">
      <w:pPr>
        <w:spacing w:line="240" w:lineRule="auto"/>
      </w:pPr>
      <w:r>
        <w:t xml:space="preserve">Outre les mesures détaillées plus bas, différentes procédures de nettoyage et de désinfection des locaux, du mobilier et des espaces occupés par les élèves et les membres du personnel ont aussi été élaborées et la direction s’est assurée que le personnel d’entretien soit en suffisance et formé pour ces nouvelles tâches, tout en étant protégé.  </w:t>
      </w:r>
    </w:p>
    <w:p w14:paraId="0CB97E2A" w14:textId="4329C422" w:rsidR="00922C02" w:rsidRDefault="00922C02" w:rsidP="00336EF9">
      <w:pPr>
        <w:spacing w:line="240" w:lineRule="auto"/>
      </w:pPr>
    </w:p>
    <w:p w14:paraId="6195ED71" w14:textId="77777777" w:rsidR="00922C02" w:rsidRDefault="00922C02" w:rsidP="00922C02">
      <w:pPr>
        <w:spacing w:line="240" w:lineRule="auto"/>
        <w:rPr>
          <w:rFonts w:eastAsia="Times New Roman"/>
        </w:rPr>
      </w:pPr>
      <w:r w:rsidRPr="00922C02">
        <w:rPr>
          <w:rFonts w:eastAsia="Times New Roman"/>
        </w:rPr>
        <w:t xml:space="preserve">La direction et toute l’équipe éducative vous remercient déjà pour votre implication dans la bonne mise en œuvre de ces mesures. </w:t>
      </w:r>
    </w:p>
    <w:p w14:paraId="0488A0AC" w14:textId="77777777" w:rsidR="00922C02" w:rsidRDefault="00922C02" w:rsidP="00922C02">
      <w:pPr>
        <w:spacing w:line="240" w:lineRule="auto"/>
        <w:rPr>
          <w:rFonts w:eastAsia="Times New Roman"/>
        </w:rPr>
      </w:pPr>
    </w:p>
    <w:p w14:paraId="69EF815B" w14:textId="4FC2F047" w:rsidR="00922C02" w:rsidRDefault="00922C02" w:rsidP="00922C02">
      <w:pPr>
        <w:spacing w:line="240" w:lineRule="auto"/>
        <w:rPr>
          <w:rFonts w:eastAsia="Times New Roman"/>
        </w:rPr>
      </w:pPr>
      <w:r w:rsidRPr="00922C02">
        <w:rPr>
          <w:rFonts w:eastAsia="Times New Roman"/>
        </w:rPr>
        <w:t>Parlez de ces changements à vos enfants ! Plus ils auront d’informations claires et pertinentes, mieux ils pourront comprendre et se préparer à la reprise de l’école.</w:t>
      </w:r>
    </w:p>
    <w:p w14:paraId="34563301" w14:textId="77777777" w:rsidR="00922C02" w:rsidRDefault="00922C02" w:rsidP="00336EF9">
      <w:pPr>
        <w:spacing w:line="240" w:lineRule="auto"/>
      </w:pPr>
    </w:p>
    <w:p w14:paraId="7BB03C27" w14:textId="0E46B22E" w:rsidR="00336EF9" w:rsidRDefault="00336EF9" w:rsidP="00336EF9">
      <w:pPr>
        <w:spacing w:line="240" w:lineRule="auto"/>
      </w:pPr>
      <w:r>
        <w:t> </w:t>
      </w:r>
    </w:p>
    <w:p w14:paraId="492E3A3E" w14:textId="77777777" w:rsidR="00336EF9" w:rsidRDefault="00336EF9">
      <w:pPr>
        <w:spacing w:line="240" w:lineRule="auto"/>
        <w:jc w:val="left"/>
      </w:pPr>
      <w:r>
        <w:br w:type="page"/>
      </w:r>
    </w:p>
    <w:p w14:paraId="4ACF3D94" w14:textId="0B7A2F7C" w:rsidR="006F4427" w:rsidRDefault="006F4427" w:rsidP="00572A38">
      <w:pPr>
        <w:jc w:val="right"/>
        <w:rPr>
          <w:noProof/>
          <w:snapToGrid/>
        </w:rPr>
      </w:pPr>
    </w:p>
    <w:p w14:paraId="41C59F8B" w14:textId="77777777" w:rsidR="006F4427" w:rsidRPr="00AA00DC" w:rsidRDefault="006F4427" w:rsidP="006F4427">
      <w:pPr>
        <w:pStyle w:val="Titre1"/>
      </w:pPr>
      <w:r>
        <w:t>Mesures</w:t>
      </w:r>
      <w:r w:rsidRPr="00AA00DC">
        <w:t xml:space="preserve"> à appliquer</w:t>
      </w:r>
      <w:r>
        <w:t> :</w:t>
      </w:r>
    </w:p>
    <w:p w14:paraId="55868005" w14:textId="77777777" w:rsidR="006F4427" w:rsidRPr="00AC71C6" w:rsidRDefault="006F4427" w:rsidP="006F4427">
      <w:pPr>
        <w:rPr>
          <w:sz w:val="32"/>
          <w:szCs w:val="32"/>
        </w:rPr>
      </w:pPr>
    </w:p>
    <w:p w14:paraId="23EA2891" w14:textId="77777777" w:rsidR="006F4427" w:rsidRPr="004F74F1" w:rsidRDefault="006F4427" w:rsidP="006F4427">
      <w:pPr>
        <w:rPr>
          <w:i/>
        </w:rPr>
      </w:pPr>
      <w:r w:rsidRPr="004F74F1">
        <w:rPr>
          <w:i/>
        </w:rPr>
        <w:t xml:space="preserve">Etant donné que des personnes peuvent être contaminées par la maladie </w:t>
      </w:r>
      <w:r>
        <w:rPr>
          <w:i/>
        </w:rPr>
        <w:t>sans avoir</w:t>
      </w:r>
      <w:r w:rsidRPr="004F74F1">
        <w:rPr>
          <w:i/>
        </w:rPr>
        <w:t xml:space="preserve"> l’air malade</w:t>
      </w:r>
      <w:r>
        <w:rPr>
          <w:i/>
        </w:rPr>
        <w:t xml:space="preserve"> (asymptomatique)</w:t>
      </w:r>
      <w:r w:rsidRPr="004F74F1">
        <w:rPr>
          <w:i/>
        </w:rPr>
        <w:t>, tout le monde doit être considéré comme « malade (potentiellement contaminé) »</w:t>
      </w:r>
      <w:r>
        <w:rPr>
          <w:i/>
        </w:rPr>
        <w:t> !</w:t>
      </w:r>
    </w:p>
    <w:p w14:paraId="692319F7" w14:textId="77777777" w:rsidR="006F4427" w:rsidRDefault="006F4427" w:rsidP="006F4427">
      <w:pPr>
        <w:rPr>
          <w:b/>
        </w:rPr>
      </w:pPr>
      <w:r w:rsidRPr="00D134B3">
        <w:rPr>
          <w:b/>
        </w:rPr>
        <w:t xml:space="preserve">Ainsi les mêmes mesures doivent être prises par </w:t>
      </w:r>
      <w:r>
        <w:rPr>
          <w:b/>
        </w:rPr>
        <w:t xml:space="preserve">tous </w:t>
      </w:r>
      <w:r w:rsidRPr="00D134B3">
        <w:rPr>
          <w:b/>
        </w:rPr>
        <w:t>et vis-à-vis de tout le monde</w:t>
      </w:r>
      <w:r>
        <w:rPr>
          <w:b/>
        </w:rPr>
        <w:t> !</w:t>
      </w:r>
    </w:p>
    <w:p w14:paraId="02A80A07" w14:textId="77777777" w:rsidR="006F4427" w:rsidRDefault="006F4427" w:rsidP="006F4427"/>
    <w:p w14:paraId="0395543C" w14:textId="77777777" w:rsidR="006F4427" w:rsidRDefault="006F4427" w:rsidP="00295294">
      <w:pPr>
        <w:pStyle w:val="Style2"/>
        <w:rPr>
          <w:color w:val="000000" w:themeColor="text1"/>
        </w:rPr>
      </w:pPr>
      <w:r>
        <w:t xml:space="preserve">Les </w:t>
      </w:r>
      <w:r w:rsidRPr="004F74F1">
        <w:t>5 mesures principales</w:t>
      </w:r>
      <w:r>
        <w:t xml:space="preserve"> son</w:t>
      </w:r>
      <w:r w:rsidRPr="00295294">
        <w:rPr>
          <w:snapToGrid/>
        </w:rPr>
        <w:t>t</w:t>
      </w:r>
      <w:r>
        <w:rPr>
          <w:color w:val="000000" w:themeColor="text1"/>
        </w:rPr>
        <w:t> </w:t>
      </w:r>
      <w:r w:rsidRPr="00295294">
        <w:t xml:space="preserve">: </w:t>
      </w:r>
    </w:p>
    <w:p w14:paraId="12CD434A" w14:textId="77777777" w:rsidR="006F4427" w:rsidRPr="00676C0E" w:rsidRDefault="006F4427" w:rsidP="006F4427">
      <w:pPr>
        <w:rPr>
          <w:color w:val="000000" w:themeColor="text1"/>
        </w:rPr>
      </w:pPr>
    </w:p>
    <w:tbl>
      <w:tblPr>
        <w:tblStyle w:val="Grilledutableau"/>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531"/>
      </w:tblGrid>
      <w:tr w:rsidR="006F4427" w14:paraId="4FE71707" w14:textId="77777777" w:rsidTr="00B37D59">
        <w:tc>
          <w:tcPr>
            <w:tcW w:w="5103" w:type="dxa"/>
          </w:tcPr>
          <w:p w14:paraId="679B2EE9" w14:textId="77777777" w:rsidR="006F4427" w:rsidRDefault="006F4427" w:rsidP="00B37D59">
            <w:pPr>
              <w:rPr>
                <w:b/>
                <w:sz w:val="24"/>
                <w:szCs w:val="24"/>
              </w:rPr>
            </w:pPr>
            <w:r>
              <w:rPr>
                <w:b/>
                <w:noProof/>
                <w:lang w:val="fr-FR" w:eastAsia="fr-FR"/>
              </w:rPr>
              <mc:AlternateContent>
                <mc:Choice Requires="wps">
                  <w:drawing>
                    <wp:anchor distT="0" distB="0" distL="114300" distR="114300" simplePos="0" relativeHeight="251669513" behindDoc="0" locked="0" layoutInCell="1" allowOverlap="1" wp14:anchorId="0DA1C878" wp14:editId="12944BE9">
                      <wp:simplePos x="0" y="0"/>
                      <wp:positionH relativeFrom="column">
                        <wp:posOffset>635</wp:posOffset>
                      </wp:positionH>
                      <wp:positionV relativeFrom="paragraph">
                        <wp:posOffset>522287</wp:posOffset>
                      </wp:positionV>
                      <wp:extent cx="914400" cy="290946"/>
                      <wp:effectExtent l="0" t="0" r="6350" b="0"/>
                      <wp:wrapNone/>
                      <wp:docPr id="26" name="Zone de texte 26"/>
                      <wp:cNvGraphicFramePr/>
                      <a:graphic xmlns:a="http://schemas.openxmlformats.org/drawingml/2006/main">
                        <a:graphicData uri="http://schemas.microsoft.com/office/word/2010/wordprocessingShape">
                          <wps:wsp>
                            <wps:cNvSpPr txBox="1"/>
                            <wps:spPr>
                              <a:xfrm>
                                <a:off x="0" y="0"/>
                                <a:ext cx="914400" cy="290946"/>
                              </a:xfrm>
                              <a:prstGeom prst="rect">
                                <a:avLst/>
                              </a:prstGeom>
                              <a:solidFill>
                                <a:srgbClr val="C00000"/>
                              </a:solidFill>
                              <a:ln w="6350">
                                <a:noFill/>
                              </a:ln>
                            </wps:spPr>
                            <wps:txbx>
                              <w:txbxContent>
                                <w:p w14:paraId="4F23244E" w14:textId="77777777" w:rsidR="00B37D59" w:rsidRPr="00E423AB" w:rsidRDefault="00B37D59" w:rsidP="006F4427">
                                  <w:pPr>
                                    <w:rPr>
                                      <w:color w:val="FFFFFF" w:themeColor="background1"/>
                                    </w:rPr>
                                  </w:pPr>
                                  <w:r w:rsidRPr="00E423AB">
                                    <w:rPr>
                                      <w:color w:val="FFFFFF" w:themeColor="background1"/>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A1C878" id="Zone de texte 26" o:spid="_x0000_s1028" type="#_x0000_t202" style="position:absolute;left:0;text-align:left;margin-left:.05pt;margin-top:41.1pt;width:1in;height:22.9pt;z-index:25166951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" fillcolor="#c00000" stroked="f" strokeweight=".5pt">
                      <v:textbox>
                        <w:txbxContent>
                          <w:p w14:paraId="4F23244E" w14:textId="77777777" w:rsidR="00B37D59" w:rsidRPr="00E423AB" w:rsidRDefault="00B37D59" w:rsidP="006F4427">
                            <w:pPr>
                              <w:rPr>
                                <w:color w:val="FFFFFF" w:themeColor="background1"/>
                              </w:rPr>
                            </w:pPr>
                            <w:r w:rsidRPr="00E423AB">
                              <w:rPr>
                                <w:color w:val="FFFFFF" w:themeColor="background1"/>
                              </w:rPr>
                              <w:t>1</w:t>
                            </w:r>
                          </w:p>
                        </w:txbxContent>
                      </v:textbox>
                    </v:shape>
                  </w:pict>
                </mc:Fallback>
              </mc:AlternateContent>
            </w:r>
            <w:r w:rsidRPr="00E423AB">
              <w:rPr>
                <w:b/>
                <w:noProof/>
                <w:color w:val="C00000"/>
                <w:lang w:val="fr-FR" w:eastAsia="fr-FR"/>
              </w:rPr>
              <mc:AlternateContent>
                <mc:Choice Requires="wps">
                  <w:drawing>
                    <wp:anchor distT="0" distB="0" distL="114300" distR="114300" simplePos="0" relativeHeight="251674633" behindDoc="0" locked="0" layoutInCell="1" allowOverlap="1" wp14:anchorId="5E30D27B" wp14:editId="3FE8C6D1">
                      <wp:simplePos x="0" y="0"/>
                      <wp:positionH relativeFrom="column">
                        <wp:posOffset>2286000</wp:posOffset>
                      </wp:positionH>
                      <wp:positionV relativeFrom="paragraph">
                        <wp:posOffset>1206818</wp:posOffset>
                      </wp:positionV>
                      <wp:extent cx="235527" cy="374073"/>
                      <wp:effectExtent l="0" t="0" r="0" b="0"/>
                      <wp:wrapNone/>
                      <wp:docPr id="1" name="Signe Plus 1"/>
                      <wp:cNvGraphicFramePr/>
                      <a:graphic xmlns:a="http://schemas.openxmlformats.org/drawingml/2006/main">
                        <a:graphicData uri="http://schemas.microsoft.com/office/word/2010/wordprocessingShape">
                          <wps:wsp>
                            <wps:cNvSpPr/>
                            <wps:spPr>
                              <a:xfrm>
                                <a:off x="0" y="0"/>
                                <a:ext cx="235527" cy="374073"/>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98ACE4" id="Signe Plus 1" o:spid="_x0000_s1026" style="position:absolute;margin-left:180pt;margin-top:95.05pt;width:18.55pt;height:29.45pt;z-index:251674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527,374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" path="m31219,159339r58847,l90066,49583r55395,l145461,159339r58847,l204308,214734r-58847,l145461,324490r-55395,l90066,214734r-58847,l31219,159339xe" fillcolor="#4f81bd [3204]" strokecolor="#243f60 [1604]" strokeweight="2pt">
                      <v:path arrowok="t" o:connecttype="custom" o:connectlocs="31219,159339;90066,159339;90066,49583;145461,49583;145461,159339;204308,159339;204308,214734;145461,214734;145461,324490;90066,324490;90066,214734;31219,214734;31219,159339" o:connectangles="0,0,0,0,0,0,0,0,0,0,0,0,0"/>
                    </v:shape>
                  </w:pict>
                </mc:Fallback>
              </mc:AlternateContent>
            </w:r>
            <w:r w:rsidRPr="00514B32">
              <w:rPr>
                <w:b/>
                <w:noProof/>
                <w:lang w:val="fr-FR" w:eastAsia="fr-FR"/>
              </w:rPr>
              <w:drawing>
                <wp:inline distT="0" distB="0" distL="0" distR="0" wp14:anchorId="478450BD" wp14:editId="3A1A486A">
                  <wp:extent cx="2185987" cy="2714330"/>
                  <wp:effectExtent l="0" t="0" r="508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390" b="2212"/>
                          <a:stretch/>
                        </pic:blipFill>
                        <pic:spPr bwMode="auto">
                          <a:xfrm>
                            <a:off x="0" y="0"/>
                            <a:ext cx="2185987" cy="2714330"/>
                          </a:xfrm>
                          <a:prstGeom prst="rect">
                            <a:avLst/>
                          </a:prstGeom>
                          <a:ln>
                            <a:noFill/>
                          </a:ln>
                          <a:extLst>
                            <a:ext uri="{53640926-AAD7-44D8-BBD7-CCE9431645EC}">
                              <a14:shadowObscured xmlns:a14="http://schemas.microsoft.com/office/drawing/2010/main"/>
                            </a:ext>
                          </a:extLst>
                        </pic:spPr>
                      </pic:pic>
                    </a:graphicData>
                  </a:graphic>
                </wp:inline>
              </w:drawing>
            </w:r>
            <w:r>
              <w:rPr>
                <w:b/>
                <w:sz w:val="24"/>
                <w:szCs w:val="24"/>
              </w:rPr>
              <w:t xml:space="preserve">               </w:t>
            </w:r>
          </w:p>
        </w:tc>
        <w:tc>
          <w:tcPr>
            <w:tcW w:w="4531" w:type="dxa"/>
          </w:tcPr>
          <w:p w14:paraId="476384B6" w14:textId="77777777" w:rsidR="006F4427" w:rsidRDefault="006F4427" w:rsidP="00B37D59">
            <w:pPr>
              <w:rPr>
                <w:b/>
                <w:sz w:val="24"/>
                <w:szCs w:val="24"/>
              </w:rPr>
            </w:pPr>
            <w:r>
              <w:rPr>
                <w:b/>
                <w:noProof/>
                <w:lang w:val="fr-FR" w:eastAsia="fr-FR"/>
              </w:rPr>
              <mc:AlternateContent>
                <mc:Choice Requires="wps">
                  <w:drawing>
                    <wp:anchor distT="0" distB="0" distL="114300" distR="114300" simplePos="0" relativeHeight="251670537" behindDoc="0" locked="0" layoutInCell="1" allowOverlap="1" wp14:anchorId="1D58D79D" wp14:editId="745451FD">
                      <wp:simplePos x="0" y="0"/>
                      <wp:positionH relativeFrom="column">
                        <wp:posOffset>-147320</wp:posOffset>
                      </wp:positionH>
                      <wp:positionV relativeFrom="paragraph">
                        <wp:posOffset>521335</wp:posOffset>
                      </wp:positionV>
                      <wp:extent cx="914400" cy="290946"/>
                      <wp:effectExtent l="0" t="0" r="6350" b="0"/>
                      <wp:wrapNone/>
                      <wp:docPr id="27" name="Zone de texte 27"/>
                      <wp:cNvGraphicFramePr/>
                      <a:graphic xmlns:a="http://schemas.openxmlformats.org/drawingml/2006/main">
                        <a:graphicData uri="http://schemas.microsoft.com/office/word/2010/wordprocessingShape">
                          <wps:wsp>
                            <wps:cNvSpPr txBox="1"/>
                            <wps:spPr>
                              <a:xfrm>
                                <a:off x="0" y="0"/>
                                <a:ext cx="914400" cy="290946"/>
                              </a:xfrm>
                              <a:prstGeom prst="rect">
                                <a:avLst/>
                              </a:prstGeom>
                              <a:solidFill>
                                <a:srgbClr val="C00000"/>
                              </a:solidFill>
                              <a:ln w="6350">
                                <a:noFill/>
                              </a:ln>
                            </wps:spPr>
                            <wps:txbx>
                              <w:txbxContent>
                                <w:p w14:paraId="05D06B1A" w14:textId="77777777" w:rsidR="00B37D59" w:rsidRPr="00E423AB" w:rsidRDefault="00B37D59" w:rsidP="006F4427">
                                  <w:pPr>
                                    <w:rPr>
                                      <w:color w:val="FFFFFF" w:themeColor="background1"/>
                                    </w:rPr>
                                  </w:pPr>
                                  <w:r w:rsidRPr="00E423AB">
                                    <w:rPr>
                                      <w:color w:val="FFFFFF" w:themeColor="background1"/>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8D79D" id="Zone de texte 27" o:spid="_x0000_s1029" type="#_x0000_t202" style="position:absolute;left:0;text-align:left;margin-left:-11.6pt;margin-top:41.05pt;width:1in;height:22.9pt;z-index:25167053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" fillcolor="#c00000" stroked="f" strokeweight=".5pt">
                      <v:textbox>
                        <w:txbxContent>
                          <w:p w14:paraId="05D06B1A" w14:textId="77777777" w:rsidR="00B37D59" w:rsidRPr="00E423AB" w:rsidRDefault="00B37D59" w:rsidP="006F4427">
                            <w:pPr>
                              <w:rPr>
                                <w:color w:val="FFFFFF" w:themeColor="background1"/>
                              </w:rPr>
                            </w:pPr>
                            <w:r w:rsidRPr="00E423AB">
                              <w:rPr>
                                <w:color w:val="FFFFFF" w:themeColor="background1"/>
                              </w:rPr>
                              <w:t>2</w:t>
                            </w:r>
                          </w:p>
                        </w:txbxContent>
                      </v:textbox>
                    </v:shape>
                  </w:pict>
                </mc:Fallback>
              </mc:AlternateContent>
            </w:r>
            <w:r w:rsidRPr="00514B32">
              <w:rPr>
                <w:b/>
                <w:noProof/>
                <w:lang w:val="fr-FR" w:eastAsia="fr-FR"/>
              </w:rPr>
              <w:drawing>
                <wp:inline distT="0" distB="0" distL="0" distR="0" wp14:anchorId="61DA3A57" wp14:editId="0BFCF6F2">
                  <wp:extent cx="1804319" cy="2632363"/>
                  <wp:effectExtent l="0" t="0" r="571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974" r="10040" b="2701"/>
                          <a:stretch/>
                        </pic:blipFill>
                        <pic:spPr bwMode="auto">
                          <a:xfrm>
                            <a:off x="0" y="0"/>
                            <a:ext cx="1865900" cy="27222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6B4A5F" w14:textId="77777777" w:rsidR="006F4427" w:rsidRDefault="006F4427" w:rsidP="006F4427">
      <w:pPr>
        <w:rPr>
          <w:b/>
        </w:rPr>
      </w:pPr>
    </w:p>
    <w:p w14:paraId="02110EC2" w14:textId="55A0923F" w:rsidR="006F4427" w:rsidRDefault="00E423AB" w:rsidP="006F4427">
      <w:pPr>
        <w:rPr>
          <w:b/>
        </w:rPr>
      </w:pPr>
      <w:r>
        <w:rPr>
          <w:b/>
          <w:noProof/>
          <w:lang w:val="fr-FR" w:eastAsia="fr-FR"/>
        </w:rPr>
        <mc:AlternateContent>
          <mc:Choice Requires="wps">
            <w:drawing>
              <wp:anchor distT="0" distB="0" distL="114300" distR="114300" simplePos="0" relativeHeight="251671561" behindDoc="0" locked="0" layoutInCell="1" allowOverlap="1" wp14:anchorId="18CB5AE3" wp14:editId="34B34C83">
                <wp:simplePos x="0" y="0"/>
                <wp:positionH relativeFrom="column">
                  <wp:posOffset>62229</wp:posOffset>
                </wp:positionH>
                <wp:positionV relativeFrom="paragraph">
                  <wp:posOffset>9525</wp:posOffset>
                </wp:positionV>
                <wp:extent cx="270163" cy="285750"/>
                <wp:effectExtent l="0" t="0" r="0" b="0"/>
                <wp:wrapNone/>
                <wp:docPr id="2" name="Zone de texte 2"/>
                <wp:cNvGraphicFramePr/>
                <a:graphic xmlns:a="http://schemas.openxmlformats.org/drawingml/2006/main">
                  <a:graphicData uri="http://schemas.microsoft.com/office/word/2010/wordprocessingShape">
                    <wps:wsp>
                      <wps:cNvSpPr txBox="1"/>
                      <wps:spPr>
                        <a:xfrm flipH="1">
                          <a:off x="0" y="0"/>
                          <a:ext cx="270163" cy="285750"/>
                        </a:xfrm>
                        <a:prstGeom prst="rect">
                          <a:avLst/>
                        </a:prstGeom>
                        <a:solidFill>
                          <a:srgbClr val="C00000"/>
                        </a:solidFill>
                        <a:ln w="6350">
                          <a:noFill/>
                        </a:ln>
                      </wps:spPr>
                      <wps:txbx>
                        <w:txbxContent>
                          <w:p w14:paraId="32B4D6EB" w14:textId="77777777" w:rsidR="00B37D59" w:rsidRPr="00E423AB" w:rsidRDefault="00B37D59" w:rsidP="006F4427">
                            <w:pPr>
                              <w:rPr>
                                <w:color w:val="FFFFFF" w:themeColor="background1"/>
                              </w:rPr>
                            </w:pPr>
                            <w:r w:rsidRPr="00E423AB">
                              <w:rPr>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B5AE3" id="Zone de texte 2" o:spid="_x0000_s1030" type="#_x0000_t202" style="position:absolute;left:0;text-align:left;margin-left:4.9pt;margin-top:.75pt;width:21.25pt;height:22.5pt;flip:x;z-index:251671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" fillcolor="#c00000" stroked="f" strokeweight=".5pt">
                <v:textbox>
                  <w:txbxContent>
                    <w:p w14:paraId="32B4D6EB" w14:textId="77777777" w:rsidR="00B37D59" w:rsidRPr="00E423AB" w:rsidRDefault="00B37D59" w:rsidP="006F4427">
                      <w:pPr>
                        <w:rPr>
                          <w:color w:val="FFFFFF" w:themeColor="background1"/>
                        </w:rPr>
                      </w:pPr>
                      <w:r w:rsidRPr="00E423AB">
                        <w:rPr>
                          <w:color w:val="FFFFFF" w:themeColor="background1"/>
                        </w:rPr>
                        <w:t>3</w:t>
                      </w:r>
                    </w:p>
                  </w:txbxContent>
                </v:textbox>
              </v:shape>
            </w:pict>
          </mc:Fallback>
        </mc:AlternateContent>
      </w:r>
    </w:p>
    <w:p w14:paraId="636FDFD9" w14:textId="77777777" w:rsidR="006F4427" w:rsidRDefault="006F4427" w:rsidP="006F4427">
      <w:pPr>
        <w:rPr>
          <w:b/>
        </w:rPr>
      </w:pPr>
    </w:p>
    <w:tbl>
      <w:tblPr>
        <w:tblStyle w:val="Grilledutableau"/>
        <w:tblW w:w="949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0"/>
        <w:gridCol w:w="3117"/>
        <w:gridCol w:w="3885"/>
      </w:tblGrid>
      <w:tr w:rsidR="006F4427" w14:paraId="3FC2C886" w14:textId="77777777" w:rsidTr="00B37D59">
        <w:tc>
          <w:tcPr>
            <w:tcW w:w="2491" w:type="dxa"/>
          </w:tcPr>
          <w:p w14:paraId="55EB6A97" w14:textId="2DE56D58" w:rsidR="006F4427" w:rsidRDefault="006F4427" w:rsidP="00B37D59">
            <w:pPr>
              <w:ind w:left="-109"/>
              <w:rPr>
                <w:sz w:val="24"/>
                <w:szCs w:val="24"/>
              </w:rPr>
            </w:pPr>
            <w:r>
              <w:rPr>
                <w:noProof/>
                <w:lang w:val="fr-FR" w:eastAsia="fr-FR"/>
              </w:rPr>
              <mc:AlternateContent>
                <mc:Choice Requires="wps">
                  <w:drawing>
                    <wp:anchor distT="0" distB="0" distL="114300" distR="114300" simplePos="0" relativeHeight="251665417" behindDoc="0" locked="0" layoutInCell="1" allowOverlap="1" wp14:anchorId="029A6581" wp14:editId="70302843">
                      <wp:simplePos x="0" y="0"/>
                      <wp:positionH relativeFrom="margin">
                        <wp:posOffset>45269</wp:posOffset>
                      </wp:positionH>
                      <wp:positionV relativeFrom="paragraph">
                        <wp:posOffset>1843263</wp:posOffset>
                      </wp:positionV>
                      <wp:extent cx="1483760" cy="692274"/>
                      <wp:effectExtent l="38100" t="57150" r="21590" b="50800"/>
                      <wp:wrapNone/>
                      <wp:docPr id="17" name="Zone de texte 17"/>
                      <wp:cNvGraphicFramePr/>
                      <a:graphic xmlns:a="http://schemas.openxmlformats.org/drawingml/2006/main">
                        <a:graphicData uri="http://schemas.microsoft.com/office/word/2010/wordprocessingShape">
                          <wps:wsp>
                            <wps:cNvSpPr txBox="1"/>
                            <wps:spPr>
                              <a:xfrm rot="21389459">
                                <a:off x="0" y="0"/>
                                <a:ext cx="1483760" cy="692274"/>
                              </a:xfrm>
                              <a:prstGeom prst="rect">
                                <a:avLst/>
                              </a:prstGeom>
                              <a:solidFill>
                                <a:schemeClr val="accent2"/>
                              </a:solidFill>
                              <a:ln w="6350">
                                <a:noFill/>
                              </a:ln>
                            </wps:spPr>
                            <wps:txbx>
                              <w:txbxContent>
                                <w:p w14:paraId="2E47696E" w14:textId="77777777" w:rsidR="00B37D59" w:rsidRPr="00554840" w:rsidRDefault="00B37D59" w:rsidP="006F4427">
                                  <w:pPr>
                                    <w:spacing w:before="240"/>
                                    <w:jc w:val="center"/>
                                    <w:rPr>
                                      <w:color w:val="FFFFFF" w:themeColor="background1"/>
                                    </w:rPr>
                                  </w:pPr>
                                  <w:r w:rsidRPr="00554840">
                                    <w:rPr>
                                      <w:color w:val="FFFFFF" w:themeColor="background1"/>
                                    </w:rPr>
                                    <w:t>Portez votre ma</w:t>
                                  </w:r>
                                  <w:r>
                                    <w:rPr>
                                      <w:color w:val="FFFFFF" w:themeColor="background1"/>
                                    </w:rPr>
                                    <w:t>s</w:t>
                                  </w:r>
                                  <w:r w:rsidRPr="00554840">
                                    <w:rPr>
                                      <w:color w:val="FFFFFF" w:themeColor="background1"/>
                                    </w:rPr>
                                    <w:t>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A6581" id="Zone de texte 17" o:spid="_x0000_s1031" type="#_x0000_t202" style="position:absolute;left:0;text-align:left;margin-left:3.55pt;margin-top:145.15pt;width:116.85pt;height:54.5pt;rotation:-229967fd;z-index:2516654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" fillcolor="#c0504d [3205]" stroked="f" strokeweight=".5pt">
                      <v:textbox>
                        <w:txbxContent>
                          <w:p w14:paraId="2E47696E" w14:textId="77777777" w:rsidR="00B37D59" w:rsidRPr="00554840" w:rsidRDefault="00B37D59" w:rsidP="006F4427">
                            <w:pPr>
                              <w:spacing w:before="240"/>
                              <w:jc w:val="center"/>
                              <w:rPr>
                                <w:color w:val="FFFFFF" w:themeColor="background1"/>
                              </w:rPr>
                            </w:pPr>
                            <w:r w:rsidRPr="00554840">
                              <w:rPr>
                                <w:color w:val="FFFFFF" w:themeColor="background1"/>
                              </w:rPr>
                              <w:t>Portez votre ma</w:t>
                            </w:r>
                            <w:r>
                              <w:rPr>
                                <w:color w:val="FFFFFF" w:themeColor="background1"/>
                              </w:rPr>
                              <w:t>s</w:t>
                            </w:r>
                            <w:r w:rsidRPr="00554840">
                              <w:rPr>
                                <w:color w:val="FFFFFF" w:themeColor="background1"/>
                              </w:rPr>
                              <w:t>que</w:t>
                            </w:r>
                          </w:p>
                        </w:txbxContent>
                      </v:textbox>
                      <w10:wrap anchorx="margin"/>
                    </v:shape>
                  </w:pict>
                </mc:Fallback>
              </mc:AlternateContent>
            </w:r>
            <w:r w:rsidRPr="00514B32">
              <w:rPr>
                <w:noProof/>
                <w:lang w:val="fr-FR" w:eastAsia="fr-FR"/>
              </w:rPr>
              <w:drawing>
                <wp:inline distT="0" distB="0" distL="0" distR="0" wp14:anchorId="2BB979D7" wp14:editId="058409CC">
                  <wp:extent cx="1676986" cy="183832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7818" cy="1948858"/>
                          </a:xfrm>
                          <a:prstGeom prst="rect">
                            <a:avLst/>
                          </a:prstGeom>
                        </pic:spPr>
                      </pic:pic>
                    </a:graphicData>
                  </a:graphic>
                </wp:inline>
              </w:drawing>
            </w:r>
          </w:p>
        </w:tc>
        <w:tc>
          <w:tcPr>
            <w:tcW w:w="3038" w:type="dxa"/>
          </w:tcPr>
          <w:p w14:paraId="4364FCC5" w14:textId="77777777" w:rsidR="006F4427" w:rsidRDefault="006F4427" w:rsidP="00B37D59">
            <w:pPr>
              <w:ind w:left="435"/>
              <w:rPr>
                <w:sz w:val="24"/>
                <w:szCs w:val="24"/>
              </w:rPr>
            </w:pPr>
            <w:r>
              <w:rPr>
                <w:b/>
                <w:noProof/>
                <w:lang w:val="fr-FR" w:eastAsia="fr-FR"/>
              </w:rPr>
              <mc:AlternateContent>
                <mc:Choice Requires="wps">
                  <w:drawing>
                    <wp:anchor distT="0" distB="0" distL="114300" distR="114300" simplePos="0" relativeHeight="251667465" behindDoc="0" locked="0" layoutInCell="1" allowOverlap="1" wp14:anchorId="35787EAC" wp14:editId="6AA062B9">
                      <wp:simplePos x="0" y="0"/>
                      <wp:positionH relativeFrom="column">
                        <wp:posOffset>41592</wp:posOffset>
                      </wp:positionH>
                      <wp:positionV relativeFrom="paragraph">
                        <wp:posOffset>803910</wp:posOffset>
                      </wp:positionV>
                      <wp:extent cx="235527" cy="374073"/>
                      <wp:effectExtent l="0" t="0" r="0" b="0"/>
                      <wp:wrapNone/>
                      <wp:docPr id="18" name="Signe Plus 18"/>
                      <wp:cNvGraphicFramePr/>
                      <a:graphic xmlns:a="http://schemas.openxmlformats.org/drawingml/2006/main">
                        <a:graphicData uri="http://schemas.microsoft.com/office/word/2010/wordprocessingShape">
                          <wps:wsp>
                            <wps:cNvSpPr/>
                            <wps:spPr>
                              <a:xfrm>
                                <a:off x="0" y="0"/>
                                <a:ext cx="235527" cy="374073"/>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F32EA2" id="Signe Plus 18" o:spid="_x0000_s1026" style="position:absolute;margin-left:3.25pt;margin-top:63.3pt;width:18.55pt;height:29.45pt;z-index:251667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527,374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" path="m31219,159339r58847,l90066,49583r55395,l145461,159339r58847,l204308,214734r-58847,l145461,324490r-55395,l90066,214734r-58847,l31219,159339xe" fillcolor="#4f81bd [3204]" strokecolor="#243f60 [1604]" strokeweight="2pt">
                      <v:path arrowok="t" o:connecttype="custom" o:connectlocs="31219,159339;90066,159339;90066,49583;145461,49583;145461,159339;204308,159339;204308,214734;145461,214734;145461,324490;90066,324490;90066,214734;31219,214734;31219,159339" o:connectangles="0,0,0,0,0,0,0,0,0,0,0,0,0"/>
                    </v:shape>
                  </w:pict>
                </mc:Fallback>
              </mc:AlternateContent>
            </w:r>
            <w:r>
              <w:rPr>
                <w:b/>
                <w:noProof/>
                <w:lang w:val="fr-FR" w:eastAsia="fr-FR"/>
              </w:rPr>
              <mc:AlternateContent>
                <mc:Choice Requires="wps">
                  <w:drawing>
                    <wp:anchor distT="0" distB="0" distL="114300" distR="114300" simplePos="0" relativeHeight="251672585" behindDoc="0" locked="0" layoutInCell="1" allowOverlap="1" wp14:anchorId="25F85609" wp14:editId="4309504A">
                      <wp:simplePos x="0" y="0"/>
                      <wp:positionH relativeFrom="column">
                        <wp:posOffset>514667</wp:posOffset>
                      </wp:positionH>
                      <wp:positionV relativeFrom="paragraph">
                        <wp:posOffset>-118110</wp:posOffset>
                      </wp:positionV>
                      <wp:extent cx="270163" cy="249382"/>
                      <wp:effectExtent l="0" t="0" r="0" b="0"/>
                      <wp:wrapNone/>
                      <wp:docPr id="30" name="Zone de texte 30"/>
                      <wp:cNvGraphicFramePr/>
                      <a:graphic xmlns:a="http://schemas.openxmlformats.org/drawingml/2006/main">
                        <a:graphicData uri="http://schemas.microsoft.com/office/word/2010/wordprocessingShape">
                          <wps:wsp>
                            <wps:cNvSpPr txBox="1"/>
                            <wps:spPr>
                              <a:xfrm flipH="1">
                                <a:off x="0" y="0"/>
                                <a:ext cx="270163" cy="249382"/>
                              </a:xfrm>
                              <a:prstGeom prst="rect">
                                <a:avLst/>
                              </a:prstGeom>
                              <a:solidFill>
                                <a:srgbClr val="C00000"/>
                              </a:solidFill>
                              <a:ln w="6350">
                                <a:noFill/>
                              </a:ln>
                            </wps:spPr>
                            <wps:txbx>
                              <w:txbxContent>
                                <w:p w14:paraId="1595EFA2" w14:textId="77777777" w:rsidR="00B37D59" w:rsidRPr="00E423AB" w:rsidRDefault="00B37D59" w:rsidP="006F4427">
                                  <w:pPr>
                                    <w:rPr>
                                      <w:color w:val="FFFFFF" w:themeColor="background1"/>
                                    </w:rPr>
                                  </w:pPr>
                                  <w:r w:rsidRPr="00E423AB">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F85609" id="Zone de texte 30" o:spid="_x0000_s1032" type="#_x0000_t202" style="position:absolute;left:0;text-align:left;margin-left:40.5pt;margin-top:-9.3pt;width:21.25pt;height:19.65pt;flip:x;z-index:251672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" fillcolor="#c00000" stroked="f" strokeweight=".5pt">
                      <v:textbox>
                        <w:txbxContent>
                          <w:p w14:paraId="1595EFA2" w14:textId="77777777" w:rsidR="00B37D59" w:rsidRPr="00E423AB" w:rsidRDefault="00B37D59" w:rsidP="006F4427">
                            <w:pPr>
                              <w:rPr>
                                <w:color w:val="FFFFFF" w:themeColor="background1"/>
                              </w:rPr>
                            </w:pPr>
                            <w:r w:rsidRPr="00E423AB">
                              <w:rPr>
                                <w:color w:val="FFFFFF" w:themeColor="background1"/>
                              </w:rPr>
                              <w:t>4</w:t>
                            </w:r>
                          </w:p>
                        </w:txbxContent>
                      </v:textbox>
                    </v:shape>
                  </w:pict>
                </mc:Fallback>
              </mc:AlternateContent>
            </w:r>
            <w:r w:rsidRPr="00514B32">
              <w:rPr>
                <w:noProof/>
                <w:lang w:val="fr-FR" w:eastAsia="fr-FR"/>
              </w:rPr>
              <w:drawing>
                <wp:inline distT="0" distB="0" distL="0" distR="0" wp14:anchorId="575A097D" wp14:editId="342ADBC0">
                  <wp:extent cx="1705099" cy="2338387"/>
                  <wp:effectExtent l="0" t="0" r="0" b="508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569" t="1" r="6903" b="2404"/>
                          <a:stretch/>
                        </pic:blipFill>
                        <pic:spPr bwMode="auto">
                          <a:xfrm>
                            <a:off x="0" y="0"/>
                            <a:ext cx="1847159" cy="2533209"/>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tcPr>
          <w:p w14:paraId="1441EA36" w14:textId="585F71CE" w:rsidR="006F4427" w:rsidRDefault="00E423AB" w:rsidP="00B37D59">
            <w:pPr>
              <w:ind w:left="826"/>
              <w:rPr>
                <w:sz w:val="24"/>
                <w:szCs w:val="24"/>
              </w:rPr>
            </w:pPr>
            <w:r>
              <w:rPr>
                <w:noProof/>
                <w:lang w:val="fr-FR" w:eastAsia="fr-FR"/>
              </w:rPr>
              <mc:AlternateContent>
                <mc:Choice Requires="wps">
                  <w:drawing>
                    <wp:anchor distT="0" distB="0" distL="114300" distR="114300" simplePos="0" relativeHeight="251668489" behindDoc="0" locked="0" layoutInCell="1" allowOverlap="1" wp14:anchorId="7A3BC2FA" wp14:editId="0AE7A96A">
                      <wp:simplePos x="0" y="0"/>
                      <wp:positionH relativeFrom="column">
                        <wp:posOffset>403252</wp:posOffset>
                      </wp:positionH>
                      <wp:positionV relativeFrom="paragraph">
                        <wp:posOffset>1518963</wp:posOffset>
                      </wp:positionV>
                      <wp:extent cx="1780540" cy="884883"/>
                      <wp:effectExtent l="38100" t="95250" r="48260" b="86995"/>
                      <wp:wrapNone/>
                      <wp:docPr id="25" name="Zone de texte 25"/>
                      <wp:cNvGraphicFramePr/>
                      <a:graphic xmlns:a="http://schemas.openxmlformats.org/drawingml/2006/main">
                        <a:graphicData uri="http://schemas.microsoft.com/office/word/2010/wordprocessingShape">
                          <wps:wsp>
                            <wps:cNvSpPr txBox="1"/>
                            <wps:spPr>
                              <a:xfrm rot="320689">
                                <a:off x="0" y="0"/>
                                <a:ext cx="1780540" cy="884883"/>
                              </a:xfrm>
                              <a:prstGeom prst="rect">
                                <a:avLst/>
                              </a:prstGeom>
                              <a:solidFill>
                                <a:srgbClr val="FF5050"/>
                              </a:solidFill>
                              <a:ln w="6350">
                                <a:noFill/>
                              </a:ln>
                            </wps:spPr>
                            <wps:txbx>
                              <w:txbxContent>
                                <w:p w14:paraId="6D761727" w14:textId="77777777" w:rsidR="00B37D59" w:rsidRPr="00517E68" w:rsidRDefault="00B37D59" w:rsidP="006F4427">
                                  <w:pPr>
                                    <w:jc w:val="center"/>
                                    <w:rPr>
                                      <w:rFonts w:ascii="Arial" w:hAnsi="Arial" w:cs="Arial"/>
                                      <w:color w:val="FFFFFF" w:themeColor="background1"/>
                                    </w:rPr>
                                  </w:pPr>
                                  <w:r w:rsidRPr="00517E68">
                                    <w:rPr>
                                      <w:rFonts w:ascii="Arial" w:hAnsi="Arial" w:cs="Arial"/>
                                      <w:color w:val="FFFFFF" w:themeColor="background1"/>
                                    </w:rPr>
                                    <w:t>Toussez et éternuez dans un mouchoir jetable ou dans le coude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3BC2FA" id="Zone de texte 25" o:spid="_x0000_s1033" type="#_x0000_t202" style="position:absolute;left:0;text-align:left;margin-left:31.75pt;margin-top:119.6pt;width:140.2pt;height:69.7pt;rotation:350278fd;z-index:25166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" fillcolor="#ff5050" stroked="f" strokeweight=".5pt">
                      <v:textbox>
                        <w:txbxContent>
                          <w:p w14:paraId="6D761727" w14:textId="77777777" w:rsidR="00B37D59" w:rsidRPr="00517E68" w:rsidRDefault="00B37D59" w:rsidP="006F4427">
                            <w:pPr>
                              <w:jc w:val="center"/>
                              <w:rPr>
                                <w:rFonts w:ascii="Arial" w:hAnsi="Arial" w:cs="Arial"/>
                                <w:color w:val="FFFFFF" w:themeColor="background1"/>
                              </w:rPr>
                            </w:pPr>
                            <w:r w:rsidRPr="00517E68">
                              <w:rPr>
                                <w:rFonts w:ascii="Arial" w:hAnsi="Arial" w:cs="Arial"/>
                                <w:color w:val="FFFFFF" w:themeColor="background1"/>
                              </w:rPr>
                              <w:t>Toussez et éternuez dans un mouchoir jetable ou dans le coude</w:t>
                            </w:r>
                          </w:p>
                        </w:txbxContent>
                      </v:textbox>
                    </v:shape>
                  </w:pict>
                </mc:Fallback>
              </mc:AlternateContent>
            </w:r>
            <w:r w:rsidR="006F4427">
              <w:rPr>
                <w:b/>
                <w:noProof/>
                <w:lang w:val="fr-FR" w:eastAsia="fr-FR"/>
              </w:rPr>
              <mc:AlternateContent>
                <mc:Choice Requires="wps">
                  <w:drawing>
                    <wp:anchor distT="0" distB="0" distL="114300" distR="114300" simplePos="0" relativeHeight="251666441" behindDoc="0" locked="0" layoutInCell="1" allowOverlap="1" wp14:anchorId="6B3D1855" wp14:editId="1902C1CC">
                      <wp:simplePos x="0" y="0"/>
                      <wp:positionH relativeFrom="column">
                        <wp:posOffset>18732</wp:posOffset>
                      </wp:positionH>
                      <wp:positionV relativeFrom="paragraph">
                        <wp:posOffset>801370</wp:posOffset>
                      </wp:positionV>
                      <wp:extent cx="235527" cy="374073"/>
                      <wp:effectExtent l="0" t="0" r="0" b="0"/>
                      <wp:wrapNone/>
                      <wp:docPr id="15" name="Signe Plus 15"/>
                      <wp:cNvGraphicFramePr/>
                      <a:graphic xmlns:a="http://schemas.openxmlformats.org/drawingml/2006/main">
                        <a:graphicData uri="http://schemas.microsoft.com/office/word/2010/wordprocessingShape">
                          <wps:wsp>
                            <wps:cNvSpPr/>
                            <wps:spPr>
                              <a:xfrm>
                                <a:off x="0" y="0"/>
                                <a:ext cx="235527" cy="374073"/>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6DFE06" id="Signe Plus 15" o:spid="_x0000_s1026" style="position:absolute;margin-left:1.45pt;margin-top:63.1pt;width:18.55pt;height:29.45pt;z-index:251666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527,374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" path="m31219,159339r58847,l90066,49583r55395,l145461,159339r58847,l204308,214734r-58847,l145461,324490r-55395,l90066,214734r-58847,l31219,159339xe" fillcolor="#4f81bd [3204]" strokecolor="#243f60 [1604]" strokeweight="2pt">
                      <v:path arrowok="t" o:connecttype="custom" o:connectlocs="31219,159339;90066,159339;90066,49583;145461,49583;145461,159339;204308,159339;204308,214734;145461,214734;145461,324490;90066,324490;90066,214734;31219,214734;31219,159339" o:connectangles="0,0,0,0,0,0,0,0,0,0,0,0,0"/>
                    </v:shape>
                  </w:pict>
                </mc:Fallback>
              </mc:AlternateContent>
            </w:r>
            <w:r w:rsidR="006F4427">
              <w:rPr>
                <w:b/>
                <w:noProof/>
                <w:lang w:val="fr-FR" w:eastAsia="fr-FR"/>
              </w:rPr>
              <mc:AlternateContent>
                <mc:Choice Requires="wps">
                  <w:drawing>
                    <wp:anchor distT="0" distB="0" distL="114300" distR="114300" simplePos="0" relativeHeight="251673609" behindDoc="0" locked="0" layoutInCell="1" allowOverlap="1" wp14:anchorId="4F12A646" wp14:editId="1981ABCA">
                      <wp:simplePos x="0" y="0"/>
                      <wp:positionH relativeFrom="column">
                        <wp:posOffset>1616075</wp:posOffset>
                      </wp:positionH>
                      <wp:positionV relativeFrom="paragraph">
                        <wp:posOffset>-309563</wp:posOffset>
                      </wp:positionV>
                      <wp:extent cx="270163" cy="249382"/>
                      <wp:effectExtent l="0" t="0" r="0" b="0"/>
                      <wp:wrapNone/>
                      <wp:docPr id="32" name="Zone de texte 32"/>
                      <wp:cNvGraphicFramePr/>
                      <a:graphic xmlns:a="http://schemas.openxmlformats.org/drawingml/2006/main">
                        <a:graphicData uri="http://schemas.microsoft.com/office/word/2010/wordprocessingShape">
                          <wps:wsp>
                            <wps:cNvSpPr txBox="1"/>
                            <wps:spPr>
                              <a:xfrm flipH="1">
                                <a:off x="0" y="0"/>
                                <a:ext cx="270163" cy="249382"/>
                              </a:xfrm>
                              <a:prstGeom prst="rect">
                                <a:avLst/>
                              </a:prstGeom>
                              <a:solidFill>
                                <a:srgbClr val="C00000"/>
                              </a:solidFill>
                              <a:ln w="6350">
                                <a:noFill/>
                              </a:ln>
                            </wps:spPr>
                            <wps:txbx>
                              <w:txbxContent>
                                <w:p w14:paraId="0726B04B" w14:textId="77777777" w:rsidR="00B37D59" w:rsidRPr="00E423AB" w:rsidRDefault="00B37D59" w:rsidP="006F4427">
                                  <w:pPr>
                                    <w:rPr>
                                      <w:color w:val="FFFFFF" w:themeColor="background1"/>
                                    </w:rPr>
                                  </w:pPr>
                                  <w:r w:rsidRPr="00E423AB">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12A646" id="Zone de texte 32" o:spid="_x0000_s1034" type="#_x0000_t202" style="position:absolute;left:0;text-align:left;margin-left:127.25pt;margin-top:-24.4pt;width:21.25pt;height:19.65pt;flip:x;z-index:251673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" fillcolor="#c00000" stroked="f" strokeweight=".5pt">
                      <v:textbox>
                        <w:txbxContent>
                          <w:p w14:paraId="0726B04B" w14:textId="77777777" w:rsidR="00B37D59" w:rsidRPr="00E423AB" w:rsidRDefault="00B37D59" w:rsidP="006F4427">
                            <w:pPr>
                              <w:rPr>
                                <w:color w:val="FFFFFF" w:themeColor="background1"/>
                              </w:rPr>
                            </w:pPr>
                            <w:r w:rsidRPr="00E423AB">
                              <w:rPr>
                                <w:color w:val="FFFFFF" w:themeColor="background1"/>
                              </w:rPr>
                              <w:t>5</w:t>
                            </w:r>
                          </w:p>
                        </w:txbxContent>
                      </v:textbox>
                    </v:shape>
                  </w:pict>
                </mc:Fallback>
              </mc:AlternateContent>
            </w:r>
            <w:r w:rsidR="006F4427" w:rsidRPr="00DA3CF0">
              <w:rPr>
                <w:noProof/>
                <w:lang w:val="fr-FR" w:eastAsia="fr-FR"/>
              </w:rPr>
              <w:drawing>
                <wp:inline distT="0" distB="0" distL="0" distR="0" wp14:anchorId="1EA82E7D" wp14:editId="350C3D8A">
                  <wp:extent cx="1974724" cy="1390650"/>
                  <wp:effectExtent l="0" t="0" r="698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3865" cy="1432299"/>
                          </a:xfrm>
                          <a:prstGeom prst="rect">
                            <a:avLst/>
                          </a:prstGeom>
                        </pic:spPr>
                      </pic:pic>
                    </a:graphicData>
                  </a:graphic>
                </wp:inline>
              </w:drawing>
            </w:r>
          </w:p>
        </w:tc>
      </w:tr>
    </w:tbl>
    <w:p w14:paraId="2E938B48" w14:textId="77777777" w:rsidR="006F4427" w:rsidRDefault="006F4427" w:rsidP="006F4427"/>
    <w:p w14:paraId="6D531162" w14:textId="77777777" w:rsidR="006F4427" w:rsidRDefault="006F4427" w:rsidP="006F4427"/>
    <w:p w14:paraId="23D787E4" w14:textId="77777777" w:rsidR="0081629B" w:rsidRPr="0081629B" w:rsidRDefault="0081629B" w:rsidP="0081629B">
      <w:pPr>
        <w:pStyle w:val="Style2"/>
        <w:rPr>
          <w:b/>
          <w:bCs/>
          <w:sz w:val="24"/>
          <w:szCs w:val="22"/>
        </w:rPr>
      </w:pPr>
      <w:r w:rsidRPr="0081629B">
        <w:rPr>
          <w:b/>
          <w:bCs/>
          <w:sz w:val="24"/>
          <w:szCs w:val="22"/>
        </w:rPr>
        <w:lastRenderedPageBreak/>
        <w:t xml:space="preserve">Téléchargez l’affiche « Prévention Coronavirus » en cliquant </w:t>
      </w:r>
      <w:hyperlink r:id="rId21" w:history="1">
        <w:r w:rsidRPr="002E2501">
          <w:rPr>
            <w:rStyle w:val="Titre2Car"/>
            <w:u w:val="single"/>
          </w:rPr>
          <w:t>ici</w:t>
        </w:r>
      </w:hyperlink>
    </w:p>
    <w:p w14:paraId="26CEE0B4" w14:textId="77777777" w:rsidR="006F4427" w:rsidRDefault="006F4427" w:rsidP="006F4427">
      <w:pPr>
        <w:rPr>
          <w:sz w:val="32"/>
          <w:szCs w:val="32"/>
          <w:u w:val="single"/>
        </w:rPr>
      </w:pPr>
    </w:p>
    <w:p w14:paraId="698F15DB" w14:textId="77777777" w:rsidR="006F4427" w:rsidRPr="00AA00DC" w:rsidRDefault="006F4427" w:rsidP="006F4427">
      <w:pPr>
        <w:pStyle w:val="Style1"/>
      </w:pPr>
      <w:r w:rsidRPr="00AA00DC">
        <w:t>Détails et implications de</w:t>
      </w:r>
      <w:r>
        <w:t xml:space="preserve"> ce</w:t>
      </w:r>
      <w:r w:rsidRPr="00AA00DC">
        <w:t xml:space="preserve">s mesures </w:t>
      </w:r>
      <w:r>
        <w:t>:</w:t>
      </w:r>
    </w:p>
    <w:p w14:paraId="314662CD" w14:textId="77777777" w:rsidR="006F4427" w:rsidRPr="00595958" w:rsidRDefault="006F4427" w:rsidP="006F4427">
      <w:pPr>
        <w:rPr>
          <w:sz w:val="32"/>
          <w:szCs w:val="32"/>
        </w:rPr>
      </w:pPr>
    </w:p>
    <w:p w14:paraId="36C58445" w14:textId="449CBE4B" w:rsidR="006F4427" w:rsidRPr="00336EF9" w:rsidRDefault="006F4427" w:rsidP="00336EF9">
      <w:pPr>
        <w:pStyle w:val="Titre2"/>
        <w:numPr>
          <w:ilvl w:val="0"/>
          <w:numId w:val="31"/>
        </w:numPr>
      </w:pPr>
      <w:r w:rsidRPr="00E536B8">
        <w:t xml:space="preserve">Rester à la maison si </w:t>
      </w:r>
      <w:r>
        <w:t>l’</w:t>
      </w:r>
      <w:r w:rsidRPr="00E536B8">
        <w:t>on présente les symptômes suivant</w:t>
      </w:r>
      <w:r w:rsidRPr="00295294">
        <w:t>s</w:t>
      </w:r>
      <w:r>
        <w:t> :</w:t>
      </w:r>
    </w:p>
    <w:tbl>
      <w:tblPr>
        <w:tblStyle w:val="Grilledutablea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4"/>
        <w:gridCol w:w="7285"/>
      </w:tblGrid>
      <w:tr w:rsidR="006F4427" w14:paraId="707C2F04" w14:textId="77777777" w:rsidTr="00336EF9">
        <w:trPr>
          <w:trHeight w:val="3633"/>
        </w:trPr>
        <w:tc>
          <w:tcPr>
            <w:tcW w:w="2354" w:type="dxa"/>
          </w:tcPr>
          <w:p w14:paraId="52701638" w14:textId="77777777" w:rsidR="006F4427" w:rsidRDefault="006F4427" w:rsidP="00B37D59">
            <w:pPr>
              <w:rPr>
                <w:sz w:val="32"/>
                <w:szCs w:val="32"/>
              </w:rPr>
            </w:pPr>
            <w:r w:rsidRPr="00514B32">
              <w:rPr>
                <w:b/>
                <w:noProof/>
                <w:lang w:val="fr-FR" w:eastAsia="fr-FR"/>
              </w:rPr>
              <w:drawing>
                <wp:inline distT="0" distB="0" distL="0" distR="0" wp14:anchorId="31A19F97" wp14:editId="0FF1B29B">
                  <wp:extent cx="1230035" cy="1457325"/>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390" b="2212"/>
                          <a:stretch/>
                        </pic:blipFill>
                        <pic:spPr bwMode="auto">
                          <a:xfrm>
                            <a:off x="0" y="0"/>
                            <a:ext cx="1270757" cy="1505572"/>
                          </a:xfrm>
                          <a:prstGeom prst="rect">
                            <a:avLst/>
                          </a:prstGeom>
                          <a:ln>
                            <a:noFill/>
                          </a:ln>
                          <a:extLst>
                            <a:ext uri="{53640926-AAD7-44D8-BBD7-CCE9431645EC}">
                              <a14:shadowObscured xmlns:a14="http://schemas.microsoft.com/office/drawing/2010/main"/>
                            </a:ext>
                          </a:extLst>
                        </pic:spPr>
                      </pic:pic>
                    </a:graphicData>
                  </a:graphic>
                </wp:inline>
              </w:drawing>
            </w:r>
          </w:p>
        </w:tc>
        <w:tc>
          <w:tcPr>
            <w:tcW w:w="7285" w:type="dxa"/>
          </w:tcPr>
          <w:p w14:paraId="3111434D" w14:textId="0CD72810" w:rsidR="006F4427" w:rsidRDefault="006F4427" w:rsidP="00B37D59">
            <w:pPr>
              <w:pStyle w:val="Paragraphedeliste"/>
              <w:ind w:left="237"/>
            </w:pPr>
            <w:r>
              <w:t xml:space="preserve">      </w:t>
            </w:r>
            <w:r w:rsidR="00295294">
              <w:t>A</w:t>
            </w:r>
            <w:r w:rsidRPr="00AC71C6">
              <w:t>u moins un des symptômes majeurs suivants : toux</w:t>
            </w:r>
            <w:r>
              <w:t>,</w:t>
            </w:r>
            <w:r w:rsidRPr="00AC71C6">
              <w:t xml:space="preserve"> dyspnée</w:t>
            </w:r>
            <w:r>
              <w:t>,</w:t>
            </w:r>
            <w:r w:rsidRPr="00AC71C6">
              <w:t xml:space="preserve"> </w:t>
            </w:r>
          </w:p>
          <w:p w14:paraId="7E4FBC75" w14:textId="742D7521" w:rsidR="006F4427" w:rsidRDefault="006F4427" w:rsidP="00B37D59">
            <w:pPr>
              <w:pStyle w:val="Paragraphedeliste"/>
              <w:ind w:left="237"/>
            </w:pPr>
            <w:r>
              <w:t xml:space="preserve">      </w:t>
            </w:r>
            <w:r w:rsidRPr="00AC71C6">
              <w:t>douleur thoracique</w:t>
            </w:r>
            <w:r>
              <w:t>, an</w:t>
            </w:r>
            <w:r w:rsidRPr="00AC71C6">
              <w:t xml:space="preserve">osmie (perte d’odorat) ou </w:t>
            </w:r>
            <w:r w:rsidR="00B37D59" w:rsidRPr="00AC71C6">
              <w:t>dysgueusie</w:t>
            </w:r>
            <w:r w:rsidRPr="00AC71C6">
              <w:t xml:space="preserve"> (perte de </w:t>
            </w:r>
          </w:p>
          <w:p w14:paraId="53FDCC63" w14:textId="77777777" w:rsidR="006F4427" w:rsidRPr="00AC71C6" w:rsidRDefault="006F4427" w:rsidP="00B37D59">
            <w:pPr>
              <w:pStyle w:val="Paragraphedeliste"/>
              <w:ind w:left="237"/>
            </w:pPr>
            <w:r>
              <w:t xml:space="preserve">        </w:t>
            </w:r>
            <w:r w:rsidRPr="00AC71C6">
              <w:t xml:space="preserve">goût) sans cause apparente; </w:t>
            </w:r>
          </w:p>
          <w:p w14:paraId="4A96E3C8" w14:textId="77777777" w:rsidR="006F4427" w:rsidRDefault="006F4427" w:rsidP="00B37D59">
            <w:pPr>
              <w:pStyle w:val="Paragraphedeliste"/>
              <w:ind w:left="237"/>
            </w:pPr>
            <w:r w:rsidRPr="00AC71C6">
              <w:t xml:space="preserve">OU </w:t>
            </w:r>
            <w:r>
              <w:t xml:space="preserve"> a</w:t>
            </w:r>
            <w:r w:rsidRPr="00AC71C6">
              <w:t xml:space="preserve">u moins deux des symptômes mineurs suivants (un seul suffit chez </w:t>
            </w:r>
          </w:p>
          <w:p w14:paraId="19AD4620" w14:textId="77777777" w:rsidR="006F4427" w:rsidRDefault="006F4427" w:rsidP="00B37D59">
            <w:pPr>
              <w:pStyle w:val="Paragraphedeliste"/>
              <w:ind w:left="237"/>
            </w:pPr>
            <w:r>
              <w:t xml:space="preserve">        </w:t>
            </w:r>
            <w:r w:rsidRPr="00AC71C6">
              <w:t>l’enfant) : fièvre</w:t>
            </w:r>
            <w:r>
              <w:t>,</w:t>
            </w:r>
            <w:r w:rsidRPr="00AC71C6">
              <w:t xml:space="preserve"> douleurs musculaires</w:t>
            </w:r>
            <w:r>
              <w:t>,</w:t>
            </w:r>
            <w:r w:rsidRPr="00AC71C6">
              <w:t xml:space="preserve"> fatigue</w:t>
            </w:r>
            <w:r>
              <w:t>,</w:t>
            </w:r>
            <w:r w:rsidRPr="00AC71C6">
              <w:t xml:space="preserve"> rhinite</w:t>
            </w:r>
            <w:r>
              <w:t>,</w:t>
            </w:r>
            <w:r w:rsidRPr="00AC71C6">
              <w:t xml:space="preserve"> maux de </w:t>
            </w:r>
          </w:p>
          <w:p w14:paraId="276804A1" w14:textId="77777777" w:rsidR="006F4427" w:rsidRDefault="006F4427" w:rsidP="00B37D59">
            <w:pPr>
              <w:pStyle w:val="Paragraphedeliste"/>
              <w:ind w:left="237"/>
            </w:pPr>
            <w:r>
              <w:t xml:space="preserve">        </w:t>
            </w:r>
            <w:r w:rsidRPr="00AC71C6">
              <w:t>gorge</w:t>
            </w:r>
            <w:r>
              <w:t xml:space="preserve">, </w:t>
            </w:r>
            <w:r w:rsidRPr="00AC71C6">
              <w:t>maux de tête</w:t>
            </w:r>
            <w:r>
              <w:t>,</w:t>
            </w:r>
            <w:r w:rsidRPr="00AC71C6">
              <w:t xml:space="preserve"> a</w:t>
            </w:r>
            <w:r>
              <w:t>n</w:t>
            </w:r>
            <w:r w:rsidRPr="00AC71C6">
              <w:t>orexie</w:t>
            </w:r>
            <w:r>
              <w:t xml:space="preserve"> (manque d’appétit), </w:t>
            </w:r>
            <w:r w:rsidRPr="00AC71C6">
              <w:t xml:space="preserve">diarrhée aqueuse </w:t>
            </w:r>
          </w:p>
          <w:p w14:paraId="5C866782" w14:textId="77777777" w:rsidR="006F4427" w:rsidRDefault="006F4427" w:rsidP="00B37D59">
            <w:pPr>
              <w:pStyle w:val="Paragraphedeliste"/>
              <w:ind w:left="237"/>
            </w:pPr>
            <w:r>
              <w:t xml:space="preserve">        </w:t>
            </w:r>
            <w:r w:rsidRPr="00AC71C6">
              <w:t>sans cause apparente</w:t>
            </w:r>
            <w:r>
              <w:t>,</w:t>
            </w:r>
            <w:r w:rsidRPr="00AC71C6">
              <w:t xml:space="preserve"> confusion aiguë</w:t>
            </w:r>
            <w:r>
              <w:t>,</w:t>
            </w:r>
            <w:r w:rsidRPr="00AC71C6">
              <w:t xml:space="preserve"> chute soudaine sans cause</w:t>
            </w:r>
            <w:r>
              <w:t xml:space="preserve"> </w:t>
            </w:r>
          </w:p>
          <w:p w14:paraId="2B3DC9F5" w14:textId="77777777" w:rsidR="006F4427" w:rsidRPr="00AC71C6" w:rsidRDefault="006F4427" w:rsidP="00B37D59">
            <w:pPr>
              <w:pStyle w:val="Paragraphedeliste"/>
              <w:ind w:left="237"/>
            </w:pPr>
            <w:r>
              <w:t xml:space="preserve">        </w:t>
            </w:r>
            <w:r w:rsidRPr="00AC71C6">
              <w:t>apparente</w:t>
            </w:r>
            <w:r>
              <w:t>, malaise</w:t>
            </w:r>
            <w:r w:rsidRPr="00AC71C6">
              <w:t>;</w:t>
            </w:r>
          </w:p>
          <w:p w14:paraId="7C798CC6" w14:textId="77777777" w:rsidR="006F4427" w:rsidRDefault="006F4427" w:rsidP="00B37D59">
            <w:pPr>
              <w:pStyle w:val="Paragraphedeliste"/>
              <w:ind w:left="237"/>
            </w:pPr>
            <w:r w:rsidRPr="00AC71C6">
              <w:t>O</w:t>
            </w:r>
            <w:r>
              <w:t>U un</w:t>
            </w:r>
            <w:r w:rsidRPr="00AC71C6">
              <w:t xml:space="preserve">e aggravation de symptômes respiratoires chroniques (asthme, </w:t>
            </w:r>
          </w:p>
          <w:p w14:paraId="5E1A80CA" w14:textId="77777777" w:rsidR="006F4427" w:rsidRPr="00AC71C6" w:rsidRDefault="006F4427" w:rsidP="00B37D59">
            <w:pPr>
              <w:pStyle w:val="Paragraphedeliste"/>
              <w:ind w:left="237"/>
            </w:pPr>
            <w:r>
              <w:t xml:space="preserve">       </w:t>
            </w:r>
            <w:r w:rsidRPr="00AC71C6">
              <w:t>toux</w:t>
            </w:r>
            <w:r>
              <w:t xml:space="preserve"> </w:t>
            </w:r>
            <w:r w:rsidRPr="00AC71C6">
              <w:t>chronique...).</w:t>
            </w:r>
          </w:p>
          <w:p w14:paraId="5E222A48" w14:textId="7E155327" w:rsidR="006F4427" w:rsidRPr="00DD1A67" w:rsidRDefault="006F4427" w:rsidP="00DD1A67">
            <w:pPr>
              <w:pStyle w:val="Paragraphedeliste"/>
              <w:ind w:left="237"/>
              <w:rPr>
                <w:color w:val="000000" w:themeColor="text1"/>
              </w:rPr>
            </w:pPr>
            <w:r w:rsidRPr="00AC71C6">
              <w:t>(source : Sciensano</w:t>
            </w:r>
            <w:r w:rsidRPr="00B37D59">
              <w:t>, 9/5/20)</w:t>
            </w:r>
          </w:p>
          <w:p w14:paraId="5FBCFE7F" w14:textId="77777777" w:rsidR="006F4427" w:rsidRPr="00DA3CF0" w:rsidRDefault="006F4427" w:rsidP="00B37D59">
            <w:pPr>
              <w:pStyle w:val="Paragraphedeliste"/>
              <w:ind w:left="237"/>
            </w:pPr>
          </w:p>
        </w:tc>
      </w:tr>
    </w:tbl>
    <w:p w14:paraId="5C072783" w14:textId="77777777" w:rsidR="00DD1A67" w:rsidRDefault="00DD1A67" w:rsidP="00DD1A67">
      <w:pPr>
        <w:pStyle w:val="Sansinterligne"/>
      </w:pPr>
    </w:p>
    <w:p w14:paraId="6724A755" w14:textId="193A1521" w:rsidR="006F4427" w:rsidRPr="00E536B8" w:rsidRDefault="006F4427" w:rsidP="006F4427">
      <w:pPr>
        <w:pStyle w:val="Titre2"/>
        <w:numPr>
          <w:ilvl w:val="0"/>
          <w:numId w:val="31"/>
        </w:numPr>
      </w:pPr>
      <w:r>
        <w:t>L</w:t>
      </w:r>
      <w:r w:rsidRPr="00E536B8">
        <w:t>a distanciation sociale</w:t>
      </w:r>
    </w:p>
    <w:p w14:paraId="043463E4" w14:textId="77777777" w:rsidR="006F4427" w:rsidRPr="00F55723" w:rsidRDefault="006F4427" w:rsidP="006F4427">
      <w:pPr>
        <w:rPr>
          <w:i/>
        </w:rPr>
      </w:pPr>
      <w:r w:rsidRPr="00F55723">
        <w:rPr>
          <w:i/>
        </w:rPr>
        <w:t>Les gouttelettes contenant le virus sont projetées par la personne contaminée lorsqu’elle parle ou lorsqu’elle tousse ou éternue.  En se tenant à une certaine distance de la personne, on évite d’entrer en contact avec des gouttelettes éventuellement contaminées.</w:t>
      </w:r>
    </w:p>
    <w:p w14:paraId="68E8C68A" w14:textId="77777777" w:rsidR="006F4427" w:rsidRDefault="006F4427" w:rsidP="006F4427">
      <w:r>
        <w:rPr>
          <w:noProof/>
          <w:lang w:val="fr-FR" w:eastAsia="fr-FR"/>
        </w:rPr>
        <mc:AlternateContent>
          <mc:Choice Requires="wps">
            <w:drawing>
              <wp:anchor distT="0" distB="0" distL="114300" distR="114300" simplePos="0" relativeHeight="251664393" behindDoc="0" locked="0" layoutInCell="1" allowOverlap="1" wp14:anchorId="24675EBF" wp14:editId="1E1CE6D7">
                <wp:simplePos x="0" y="0"/>
                <wp:positionH relativeFrom="column">
                  <wp:posOffset>1279525</wp:posOffset>
                </wp:positionH>
                <wp:positionV relativeFrom="paragraph">
                  <wp:posOffset>1637665</wp:posOffset>
                </wp:positionV>
                <wp:extent cx="4030980" cy="274320"/>
                <wp:effectExtent l="0" t="0" r="26670" b="11430"/>
                <wp:wrapNone/>
                <wp:docPr id="4" name="Zone de texte 4"/>
                <wp:cNvGraphicFramePr/>
                <a:graphic xmlns:a="http://schemas.openxmlformats.org/drawingml/2006/main">
                  <a:graphicData uri="http://schemas.microsoft.com/office/word/2010/wordprocessingShape">
                    <wps:wsp>
                      <wps:cNvSpPr txBox="1"/>
                      <wps:spPr>
                        <a:xfrm>
                          <a:off x="0" y="0"/>
                          <a:ext cx="4030980" cy="274320"/>
                        </a:xfrm>
                        <a:prstGeom prst="rect">
                          <a:avLst/>
                        </a:prstGeom>
                        <a:solidFill>
                          <a:schemeClr val="lt1"/>
                        </a:solidFill>
                        <a:ln w="6350">
                          <a:solidFill>
                            <a:schemeClr val="accent5"/>
                          </a:solidFill>
                        </a:ln>
                      </wps:spPr>
                      <wps:txbx>
                        <w:txbxContent>
                          <w:p w14:paraId="7EB98024" w14:textId="77777777" w:rsidR="00B37D59" w:rsidRDefault="00B37D59" w:rsidP="006F4427">
                            <w:r>
                              <w:t xml:space="preserve">Gouttelettes contaminées par le virus : grosse </w:t>
                            </w:r>
                            <w:r>
                              <w:rPr>
                                <w:noProof/>
                                <w:lang w:val="fr-FR" w:eastAsia="fr-FR"/>
                              </w:rPr>
                              <w:drawing>
                                <wp:inline distT="0" distB="0" distL="0" distR="0" wp14:anchorId="1F5707FE" wp14:editId="68DA521E">
                                  <wp:extent cx="182896" cy="152413"/>
                                  <wp:effectExtent l="0" t="0" r="762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896" cy="152413"/>
                                          </a:xfrm>
                                          <a:prstGeom prst="rect">
                                            <a:avLst/>
                                          </a:prstGeom>
                                        </pic:spPr>
                                      </pic:pic>
                                    </a:graphicData>
                                  </a:graphic>
                                </wp:inline>
                              </w:drawing>
                            </w:r>
                            <w:r>
                              <w:t>et petite</w:t>
                            </w:r>
                            <w:r w:rsidRPr="007454E1">
                              <w:rPr>
                                <w:noProof/>
                              </w:rPr>
                              <w:t xml:space="preserve"> </w:t>
                            </w:r>
                            <w:r>
                              <w:rPr>
                                <w:noProof/>
                                <w:lang w:val="fr-FR" w:eastAsia="fr-FR"/>
                              </w:rPr>
                              <w:drawing>
                                <wp:inline distT="0" distB="0" distL="0" distR="0" wp14:anchorId="1A8D479B" wp14:editId="3900BEB4">
                                  <wp:extent cx="99069" cy="8382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9069" cy="838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675EBF" id="Zone de texte 4" o:spid="_x0000_s1035" type="#_x0000_t202" style="position:absolute;left:0;text-align:left;margin-left:100.75pt;margin-top:128.95pt;width:317.4pt;height:21.6pt;z-index:2516643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" fillcolor="white [3201]" strokecolor="#4bacc6 [3208]" strokeweight=".5pt">
                <v:textbox>
                  <w:txbxContent>
                    <w:p w14:paraId="7EB98024" w14:textId="77777777" w:rsidR="00B37D59" w:rsidRDefault="00B37D59" w:rsidP="006F4427">
                      <w:r>
                        <w:t xml:space="preserve">Gouttelettes contaminées par le virus : grosse </w:t>
                      </w:r>
                      <w:r>
                        <w:rPr>
                          <w:noProof/>
                        </w:rPr>
                        <w:drawing>
                          <wp:inline distT="0" distB="0" distL="0" distR="0" wp14:anchorId="1F5707FE" wp14:editId="68DA521E">
                            <wp:extent cx="182896" cy="152413"/>
                            <wp:effectExtent l="0" t="0" r="762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2896" cy="152413"/>
                                    </a:xfrm>
                                    <a:prstGeom prst="rect">
                                      <a:avLst/>
                                    </a:prstGeom>
                                  </pic:spPr>
                                </pic:pic>
                              </a:graphicData>
                            </a:graphic>
                          </wp:inline>
                        </w:drawing>
                      </w:r>
                      <w:r>
                        <w:t>et petite</w:t>
                      </w:r>
                      <w:r w:rsidRPr="007454E1">
                        <w:rPr>
                          <w:noProof/>
                        </w:rPr>
                        <w:t xml:space="preserve"> </w:t>
                      </w:r>
                      <w:r>
                        <w:rPr>
                          <w:noProof/>
                        </w:rPr>
                        <w:drawing>
                          <wp:inline distT="0" distB="0" distL="0" distR="0" wp14:anchorId="1A8D479B" wp14:editId="3900BEB4">
                            <wp:extent cx="99069" cy="8382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9069" cy="83827"/>
                                    </a:xfrm>
                                    <a:prstGeom prst="rect">
                                      <a:avLst/>
                                    </a:prstGeom>
                                  </pic:spPr>
                                </pic:pic>
                              </a:graphicData>
                            </a:graphic>
                          </wp:inline>
                        </w:drawing>
                      </w:r>
                    </w:p>
                  </w:txbxContent>
                </v:textbox>
              </v:shape>
            </w:pict>
          </mc:Fallback>
        </mc:AlternateContent>
      </w:r>
      <w:r w:rsidRPr="00F55723">
        <w:rPr>
          <w:noProof/>
          <w:lang w:val="fr-FR" w:eastAsia="fr-FR"/>
        </w:rPr>
        <w:drawing>
          <wp:inline distT="0" distB="0" distL="0" distR="0" wp14:anchorId="2566CB61" wp14:editId="7395053A">
            <wp:extent cx="5760720" cy="2094865"/>
            <wp:effectExtent l="0" t="0" r="0" b="635"/>
            <wp:docPr id="11" name="Imag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C3F355-D434-450C-A4F0-E4EA2730A3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C3F355-D434-450C-A4F0-E4EA2730A3D2}"/>
                        </a:ext>
                      </a:extLst>
                    </pic:cNvPr>
                    <pic:cNvPicPr>
                      <a:picLocks noChangeAspect="1"/>
                    </pic:cNvPicPr>
                  </pic:nvPicPr>
                  <pic:blipFill rotWithShape="1">
                    <a:blip r:embed="rId26"/>
                    <a:srcRect t="19932"/>
                    <a:stretch/>
                  </pic:blipFill>
                  <pic:spPr>
                    <a:xfrm>
                      <a:off x="0" y="0"/>
                      <a:ext cx="5760720" cy="2094865"/>
                    </a:xfrm>
                    <a:prstGeom prst="rect">
                      <a:avLst/>
                    </a:prstGeom>
                  </pic:spPr>
                </pic:pic>
              </a:graphicData>
            </a:graphic>
          </wp:inline>
        </w:drawing>
      </w:r>
    </w:p>
    <w:p w14:paraId="45159C7C" w14:textId="77777777" w:rsidR="006F4427" w:rsidRPr="00CF396D" w:rsidRDefault="006F4427" w:rsidP="006F4427">
      <w:r w:rsidRPr="00CF396D">
        <w:t xml:space="preserve">Maintenir une distance de minimum </w:t>
      </w:r>
      <w:r w:rsidRPr="00387B3F">
        <w:rPr>
          <w:b/>
          <w:bCs/>
          <w:u w:val="single"/>
        </w:rPr>
        <w:t>1,5 m</w:t>
      </w:r>
      <w:r w:rsidRPr="00CF396D">
        <w:t xml:space="preserve"> entre les personnes est nécessaire à tout moment et dans tout endroit, en plus du port du masque et du lavage des mains</w:t>
      </w:r>
      <w:r>
        <w:t> !</w:t>
      </w:r>
    </w:p>
    <w:p w14:paraId="692120A7" w14:textId="77777777" w:rsidR="006F4427" w:rsidRDefault="006F4427" w:rsidP="006F4427"/>
    <w:p w14:paraId="36EE9E2E" w14:textId="51C8DB2B" w:rsidR="006F4427" w:rsidRDefault="006F4427" w:rsidP="006F4427"/>
    <w:p w14:paraId="218CE660" w14:textId="356EBDFA" w:rsidR="00E423AB" w:rsidRDefault="00E423AB" w:rsidP="006F4427"/>
    <w:p w14:paraId="747AF623" w14:textId="63F5B480" w:rsidR="00E423AB" w:rsidRDefault="00E423AB" w:rsidP="006F4427"/>
    <w:p w14:paraId="641A8A62" w14:textId="693BC36A" w:rsidR="0081629B" w:rsidRDefault="0081629B" w:rsidP="006F4427"/>
    <w:p w14:paraId="34C4B657" w14:textId="465DAD5D" w:rsidR="0081629B" w:rsidRDefault="0081629B" w:rsidP="006F4427"/>
    <w:p w14:paraId="12D0A673" w14:textId="77777777" w:rsidR="00336EF9" w:rsidRDefault="00336EF9" w:rsidP="006F4427"/>
    <w:p w14:paraId="3BCF1DB1" w14:textId="77777777" w:rsidR="0081629B" w:rsidRDefault="0081629B" w:rsidP="006F4427"/>
    <w:p w14:paraId="67DDE6C7" w14:textId="77777777" w:rsidR="00E423AB" w:rsidRDefault="00E423AB" w:rsidP="006F4427"/>
    <w:p w14:paraId="7B3719AF" w14:textId="77777777" w:rsidR="006F4427" w:rsidRDefault="006F4427" w:rsidP="006F4427"/>
    <w:p w14:paraId="0BE139A6" w14:textId="77777777" w:rsidR="006F4427" w:rsidRDefault="006F4427" w:rsidP="006F4427">
      <w:r>
        <w:t>Cela implique que l’élève devra respecter des règles strictes :</w:t>
      </w:r>
    </w:p>
    <w:tbl>
      <w:tblPr>
        <w:tblStyle w:val="Grilledutableau"/>
        <w:tblW w:w="9498" w:type="dxa"/>
        <w:tblInd w:w="-289" w:type="dxa"/>
        <w:tblLook w:val="04A0" w:firstRow="1" w:lastRow="0" w:firstColumn="1" w:lastColumn="0" w:noHBand="0" w:noVBand="1"/>
      </w:tblPr>
      <w:tblGrid>
        <w:gridCol w:w="2269"/>
        <w:gridCol w:w="7229"/>
      </w:tblGrid>
      <w:tr w:rsidR="006F4427" w14:paraId="20F29B94" w14:textId="77777777" w:rsidTr="00B37D59">
        <w:tc>
          <w:tcPr>
            <w:tcW w:w="2269" w:type="dxa"/>
            <w:tcBorders>
              <w:top w:val="nil"/>
              <w:left w:val="nil"/>
              <w:bottom w:val="nil"/>
              <w:right w:val="nil"/>
            </w:tcBorders>
          </w:tcPr>
          <w:p w14:paraId="5A6D5E82" w14:textId="77777777" w:rsidR="006F4427" w:rsidRDefault="006F4427" w:rsidP="00B37D59">
            <w:pPr>
              <w:rPr>
                <w:sz w:val="24"/>
                <w:szCs w:val="24"/>
              </w:rPr>
            </w:pPr>
            <w:r w:rsidRPr="00514B32">
              <w:rPr>
                <w:b/>
                <w:noProof/>
                <w:lang w:val="fr-FR" w:eastAsia="fr-FR"/>
              </w:rPr>
              <w:drawing>
                <wp:inline distT="0" distB="0" distL="0" distR="0" wp14:anchorId="36F67CBB" wp14:editId="291BD2C0">
                  <wp:extent cx="1226127" cy="1788826"/>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974" r="10040" b="2701"/>
                          <a:stretch/>
                        </pic:blipFill>
                        <pic:spPr bwMode="auto">
                          <a:xfrm>
                            <a:off x="0" y="0"/>
                            <a:ext cx="1256331" cy="1832892"/>
                          </a:xfrm>
                          <a:prstGeom prst="rect">
                            <a:avLst/>
                          </a:prstGeom>
                          <a:ln>
                            <a:noFill/>
                          </a:ln>
                          <a:extLst>
                            <a:ext uri="{53640926-AAD7-44D8-BBD7-CCE9431645EC}">
                              <a14:shadowObscured xmlns:a14="http://schemas.microsoft.com/office/drawing/2010/main"/>
                            </a:ext>
                          </a:extLst>
                        </pic:spPr>
                      </pic:pic>
                    </a:graphicData>
                  </a:graphic>
                </wp:inline>
              </w:drawing>
            </w:r>
          </w:p>
        </w:tc>
        <w:tc>
          <w:tcPr>
            <w:tcW w:w="7229" w:type="dxa"/>
            <w:tcBorders>
              <w:top w:val="nil"/>
              <w:left w:val="nil"/>
              <w:bottom w:val="nil"/>
              <w:right w:val="nil"/>
            </w:tcBorders>
          </w:tcPr>
          <w:p w14:paraId="30CF8CD3" w14:textId="77777777" w:rsidR="006F4427" w:rsidRPr="00E65855" w:rsidRDefault="006F4427" w:rsidP="006F4427">
            <w:pPr>
              <w:numPr>
                <w:ilvl w:val="0"/>
                <w:numId w:val="28"/>
              </w:numPr>
              <w:spacing w:line="240" w:lineRule="auto"/>
              <w:rPr>
                <w:rFonts w:eastAsia="Times New Roman"/>
                <w:sz w:val="24"/>
                <w:szCs w:val="24"/>
              </w:rPr>
            </w:pPr>
            <w:r w:rsidRPr="00E65855">
              <w:rPr>
                <w:rFonts w:eastAsia="Times New Roman"/>
                <w:sz w:val="24"/>
                <w:szCs w:val="24"/>
                <w:lang w:val="fr-FR"/>
              </w:rPr>
              <w:t xml:space="preserve">L’obligation de rester constamment avec le même groupe classe tout au long de la journée (pendant les cours, la récréation, le repas de midi) et avec des personnes de contact identiques qui lui seront indiquées lors de son arrivée dans l’établissement.  </w:t>
            </w:r>
          </w:p>
          <w:p w14:paraId="255A4E33" w14:textId="77777777" w:rsidR="006F4427" w:rsidRPr="00E65855" w:rsidRDefault="006F4427" w:rsidP="006F4427">
            <w:pPr>
              <w:numPr>
                <w:ilvl w:val="0"/>
                <w:numId w:val="28"/>
              </w:numPr>
              <w:spacing w:line="240" w:lineRule="auto"/>
              <w:rPr>
                <w:rFonts w:eastAsia="Times New Roman"/>
                <w:sz w:val="24"/>
                <w:szCs w:val="24"/>
              </w:rPr>
            </w:pPr>
            <w:r w:rsidRPr="00E65855">
              <w:rPr>
                <w:rFonts w:eastAsia="Times New Roman"/>
                <w:sz w:val="24"/>
                <w:szCs w:val="24"/>
              </w:rPr>
              <w:t xml:space="preserve">Dans la classe, sa place sera définie et il ne pourra en bouger que pour se rendre aux toilettes ou lorsque l’enseignant / l’encadrant l’autorisera. </w:t>
            </w:r>
          </w:p>
          <w:p w14:paraId="1476C250" w14:textId="77777777" w:rsidR="006F4427" w:rsidRPr="00E65855" w:rsidRDefault="006F4427" w:rsidP="006F4427">
            <w:pPr>
              <w:numPr>
                <w:ilvl w:val="0"/>
                <w:numId w:val="28"/>
              </w:numPr>
              <w:spacing w:line="240" w:lineRule="auto"/>
              <w:rPr>
                <w:rFonts w:eastAsia="Times New Roman"/>
                <w:sz w:val="24"/>
                <w:szCs w:val="24"/>
              </w:rPr>
            </w:pPr>
            <w:r w:rsidRPr="00E65855">
              <w:rPr>
                <w:rFonts w:eastAsia="Times New Roman"/>
                <w:sz w:val="24"/>
                <w:szCs w:val="24"/>
              </w:rPr>
              <w:t>Dans la cour de récréation, un espace précis sera prévu pour chaque groupe classe.  Tous les élèves de ce groupe classe doivent s’y rendre ET maintenir une distance de min 1,5m entre eux.</w:t>
            </w:r>
          </w:p>
          <w:p w14:paraId="2B092AFD" w14:textId="77777777" w:rsidR="006F4427" w:rsidRPr="00E65855" w:rsidRDefault="006F4427" w:rsidP="006F4427">
            <w:pPr>
              <w:numPr>
                <w:ilvl w:val="0"/>
                <w:numId w:val="28"/>
              </w:numPr>
              <w:spacing w:line="240" w:lineRule="auto"/>
              <w:rPr>
                <w:rFonts w:eastAsia="Times New Roman"/>
                <w:sz w:val="24"/>
                <w:szCs w:val="24"/>
              </w:rPr>
            </w:pPr>
            <w:r w:rsidRPr="00E65855">
              <w:rPr>
                <w:rFonts w:eastAsia="Times New Roman"/>
                <w:sz w:val="24"/>
                <w:szCs w:val="24"/>
              </w:rPr>
              <w:t>Les groupes classe ne peuvent absolument pas se mélanger lors des pauses et des récréations.</w:t>
            </w:r>
          </w:p>
          <w:p w14:paraId="19C30108" w14:textId="77777777" w:rsidR="006F4427" w:rsidRPr="00E65855" w:rsidRDefault="006F4427" w:rsidP="00B37D59">
            <w:pPr>
              <w:ind w:left="360"/>
              <w:rPr>
                <w:rFonts w:eastAsia="Times New Roman"/>
                <w:sz w:val="24"/>
                <w:szCs w:val="24"/>
              </w:rPr>
            </w:pPr>
            <w:r w:rsidRPr="00E65855">
              <w:rPr>
                <w:rFonts w:eastAsia="Times New Roman"/>
                <w:sz w:val="24"/>
                <w:szCs w:val="24"/>
              </w:rPr>
              <w:t>Il est donc clairement interdit d’aller retrouver un copain d’un autre groupe classe.</w:t>
            </w:r>
          </w:p>
          <w:p w14:paraId="690B5091" w14:textId="77777777" w:rsidR="006F4427" w:rsidRPr="00E65855" w:rsidRDefault="006F4427" w:rsidP="006F4427">
            <w:pPr>
              <w:numPr>
                <w:ilvl w:val="0"/>
                <w:numId w:val="28"/>
              </w:numPr>
              <w:spacing w:line="240" w:lineRule="auto"/>
              <w:rPr>
                <w:rFonts w:eastAsia="Times New Roman"/>
                <w:sz w:val="24"/>
                <w:szCs w:val="24"/>
              </w:rPr>
            </w:pPr>
            <w:r w:rsidRPr="00E65855">
              <w:rPr>
                <w:rFonts w:eastAsia="Times New Roman"/>
                <w:sz w:val="24"/>
                <w:szCs w:val="24"/>
              </w:rPr>
              <w:t>Le passage aux toilettes est également organisé (voir consignes communiquées) car le nombre de personnes dans le local des toilettes est limité et le mélange des groupes classes doit être évité.</w:t>
            </w:r>
          </w:p>
          <w:p w14:paraId="721EC182" w14:textId="77777777" w:rsidR="006F4427" w:rsidRDefault="006F4427" w:rsidP="00B37D59">
            <w:pPr>
              <w:rPr>
                <w:sz w:val="24"/>
                <w:szCs w:val="24"/>
              </w:rPr>
            </w:pPr>
          </w:p>
        </w:tc>
      </w:tr>
      <w:tr w:rsidR="006F4427" w14:paraId="52511461" w14:textId="77777777" w:rsidTr="00E423AB">
        <w:trPr>
          <w:trHeight w:val="3237"/>
        </w:trPr>
        <w:tc>
          <w:tcPr>
            <w:tcW w:w="9498" w:type="dxa"/>
            <w:gridSpan w:val="2"/>
            <w:tcBorders>
              <w:top w:val="nil"/>
              <w:left w:val="nil"/>
              <w:bottom w:val="nil"/>
              <w:right w:val="nil"/>
            </w:tcBorders>
          </w:tcPr>
          <w:p w14:paraId="34994557" w14:textId="77777777" w:rsidR="00FC1464" w:rsidRDefault="006F4427" w:rsidP="00FC1464">
            <w:pPr>
              <w:numPr>
                <w:ilvl w:val="0"/>
                <w:numId w:val="28"/>
              </w:numPr>
              <w:spacing w:line="240" w:lineRule="auto"/>
              <w:rPr>
                <w:rFonts w:eastAsia="Times New Roman"/>
                <w:sz w:val="24"/>
                <w:szCs w:val="24"/>
              </w:rPr>
            </w:pPr>
            <w:r w:rsidRPr="00E65855">
              <w:rPr>
                <w:rFonts w:eastAsia="Times New Roman"/>
                <w:sz w:val="24"/>
                <w:szCs w:val="24"/>
              </w:rPr>
              <w:t>Les repas seront pris à l’extérieur si le temps le permet et s’il y a un encadrement suffisant, sinon dans la classe du groupe classe.</w:t>
            </w:r>
          </w:p>
          <w:p w14:paraId="4679B085" w14:textId="35B324D8" w:rsidR="006F4427" w:rsidRPr="00FC1464" w:rsidRDefault="006F4427" w:rsidP="00FC1464">
            <w:pPr>
              <w:numPr>
                <w:ilvl w:val="0"/>
                <w:numId w:val="28"/>
              </w:numPr>
              <w:spacing w:line="240" w:lineRule="auto"/>
              <w:rPr>
                <w:rFonts w:eastAsia="Times New Roman"/>
                <w:sz w:val="24"/>
                <w:szCs w:val="24"/>
              </w:rPr>
            </w:pPr>
            <w:r w:rsidRPr="00FC1464">
              <w:rPr>
                <w:rFonts w:eastAsia="Times New Roman"/>
                <w:sz w:val="24"/>
                <w:szCs w:val="24"/>
              </w:rPr>
              <w:t xml:space="preserve">Dans l’établissement, les déplacements sont réduits et devront se faire selon les consignes données. </w:t>
            </w:r>
          </w:p>
          <w:p w14:paraId="4575B828" w14:textId="77777777" w:rsidR="006F4427" w:rsidRPr="00E65855" w:rsidRDefault="006F4427" w:rsidP="006F4427">
            <w:pPr>
              <w:numPr>
                <w:ilvl w:val="0"/>
                <w:numId w:val="28"/>
              </w:numPr>
              <w:spacing w:line="240" w:lineRule="auto"/>
              <w:rPr>
                <w:rFonts w:eastAsia="Times New Roman"/>
                <w:sz w:val="24"/>
                <w:szCs w:val="24"/>
              </w:rPr>
            </w:pPr>
            <w:r w:rsidRPr="00E65855">
              <w:rPr>
                <w:rFonts w:eastAsia="Times New Roman"/>
                <w:sz w:val="24"/>
                <w:szCs w:val="24"/>
              </w:rPr>
              <w:t>A la fin des cours, les élèves devront tout de suite s’éloigner de la sortie de l’établissement et rentrer à leur domicile.  Il ne peut y avoir d’attroupement aux sorties.</w:t>
            </w:r>
          </w:p>
          <w:p w14:paraId="760FAC47" w14:textId="76E1AB79" w:rsidR="006F4427" w:rsidRPr="00E423AB" w:rsidRDefault="006F4427" w:rsidP="00B37D59">
            <w:pPr>
              <w:numPr>
                <w:ilvl w:val="0"/>
                <w:numId w:val="28"/>
              </w:numPr>
              <w:spacing w:line="240" w:lineRule="auto"/>
              <w:rPr>
                <w:rFonts w:eastAsia="Times New Roman"/>
                <w:sz w:val="24"/>
                <w:szCs w:val="24"/>
              </w:rPr>
            </w:pPr>
            <w:r w:rsidRPr="00E65855">
              <w:rPr>
                <w:rFonts w:eastAsia="Times New Roman"/>
                <w:sz w:val="24"/>
                <w:szCs w:val="24"/>
              </w:rPr>
              <w:t>Les élèves qui doivent prendre les transports en commun doivent également respecter la distance de 1,5m entre les personnes qui attendent également et respecter les consignes prévues dans le transport utilisé</w:t>
            </w:r>
            <w:r>
              <w:rPr>
                <w:rFonts w:eastAsia="Times New Roman"/>
                <w:sz w:val="24"/>
                <w:szCs w:val="24"/>
              </w:rPr>
              <w:t xml:space="preserve"> et notamment le port du masque et le placement aux endroits indiqués.</w:t>
            </w:r>
          </w:p>
        </w:tc>
      </w:tr>
    </w:tbl>
    <w:p w14:paraId="71C4D208" w14:textId="77777777" w:rsidR="006F4427" w:rsidRPr="00216A22" w:rsidRDefault="006F4427" w:rsidP="006F4427">
      <w:pPr>
        <w:spacing w:line="240" w:lineRule="auto"/>
        <w:rPr>
          <w:rFonts w:eastAsia="Times New Roman"/>
        </w:rPr>
      </w:pPr>
    </w:p>
    <w:p w14:paraId="26BA8427" w14:textId="374775FD" w:rsidR="006F4427" w:rsidRPr="00E536B8" w:rsidRDefault="006F4427" w:rsidP="006F4427">
      <w:pPr>
        <w:pStyle w:val="Titre2"/>
        <w:numPr>
          <w:ilvl w:val="0"/>
          <w:numId w:val="31"/>
        </w:numPr>
      </w:pPr>
      <w:r w:rsidRPr="00E536B8">
        <w:t>Le port du masque</w:t>
      </w:r>
    </w:p>
    <w:p w14:paraId="5C6CA0C3" w14:textId="77777777" w:rsidR="006F4427" w:rsidRPr="00AC71C6" w:rsidRDefault="006F4427" w:rsidP="006F4427">
      <w:pPr>
        <w:ind w:left="360"/>
        <w:rPr>
          <w:i/>
        </w:rPr>
      </w:pPr>
      <w:r w:rsidRPr="00AC71C6">
        <w:rPr>
          <w:i/>
        </w:rPr>
        <w:lastRenderedPageBreak/>
        <w:t>Le masque permet d’éviter que les gouttelettes produites par la personne qui porte le masque, lorsqu’elle parle, tousse ou éternue, se posent sur une autre personne ou sur un objet qu’une autre personne pourrait toucher ensuite.</w:t>
      </w:r>
    </w:p>
    <w:p w14:paraId="4E603573" w14:textId="77777777" w:rsidR="006F4427" w:rsidRPr="00AC71C6" w:rsidRDefault="006F4427" w:rsidP="006F4427">
      <w:pPr>
        <w:ind w:left="360"/>
        <w:rPr>
          <w:i/>
        </w:rPr>
      </w:pPr>
      <w:r w:rsidRPr="00AC71C6">
        <w:rPr>
          <w:i/>
        </w:rPr>
        <w:t>En effet, c’est par des gouttelettes contaminées par le virus que celui-ci se propage à d’autres personnes.</w:t>
      </w:r>
    </w:p>
    <w:p w14:paraId="6D17C080" w14:textId="7587B268" w:rsidR="006F4427" w:rsidRPr="00E423AB" w:rsidRDefault="006F4427" w:rsidP="00E423AB">
      <w:pPr>
        <w:ind w:left="360"/>
        <w:rPr>
          <w:i/>
        </w:rPr>
      </w:pPr>
      <w:r w:rsidRPr="00AC71C6">
        <w:rPr>
          <w:i/>
        </w:rPr>
        <w:t xml:space="preserve">Si des gouttelettes produites par une personne contaminée </w:t>
      </w:r>
      <w:r>
        <w:rPr>
          <w:i/>
        </w:rPr>
        <w:t>entrent</w:t>
      </w:r>
      <w:r w:rsidRPr="00AC71C6">
        <w:rPr>
          <w:i/>
        </w:rPr>
        <w:t xml:space="preserve"> en contact avec la bouche, le nez ou les yeux d’une autre personne, celle-ci risque d’être contaminée aussi.</w:t>
      </w:r>
    </w:p>
    <w:p w14:paraId="4340D168" w14:textId="65CF0392" w:rsidR="006F4427" w:rsidRPr="00113F7C" w:rsidRDefault="00E423AB" w:rsidP="006F4427">
      <w:pPr>
        <w:jc w:val="center"/>
        <w:rPr>
          <w:b/>
          <w:bCs/>
          <w:color w:val="E36C0A" w:themeColor="accent6" w:themeShade="BF"/>
        </w:rPr>
      </w:pPr>
      <w:r w:rsidRPr="00113F7C">
        <w:rPr>
          <w:b/>
          <w:bCs/>
          <w:color w:val="E36C0A" w:themeColor="accent6" w:themeShade="BF"/>
        </w:rPr>
        <w:t>JE TE PROTÈGE, TU ME PROTÈGES !</w:t>
      </w:r>
    </w:p>
    <w:p w14:paraId="28AE53A1" w14:textId="77777777" w:rsidR="006F4427" w:rsidRDefault="006F4427" w:rsidP="006F4427">
      <w:pPr>
        <w:rPr>
          <w:rStyle w:val="Lienhypertexte"/>
          <w:b/>
          <w:color w:val="000000" w:themeColor="text1"/>
          <w:sz w:val="16"/>
          <w:szCs w:val="16"/>
        </w:rPr>
      </w:pPr>
      <w:r w:rsidRPr="00881391">
        <w:rPr>
          <w:i/>
          <w:noProof/>
          <w:lang w:val="fr-FR" w:eastAsia="fr-FR"/>
        </w:rPr>
        <w:drawing>
          <wp:inline distT="0" distB="0" distL="0" distR="0" wp14:anchorId="2B70C7CC" wp14:editId="20ADB1DB">
            <wp:extent cx="5760720" cy="2736215"/>
            <wp:effectExtent l="0" t="0" r="0" b="698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736215"/>
                    </a:xfrm>
                    <a:prstGeom prst="rect">
                      <a:avLst/>
                    </a:prstGeom>
                  </pic:spPr>
                </pic:pic>
              </a:graphicData>
            </a:graphic>
          </wp:inline>
        </w:drawing>
      </w:r>
      <w:r w:rsidRPr="002733FD">
        <w:rPr>
          <w:i/>
          <w:sz w:val="16"/>
          <w:szCs w:val="16"/>
        </w:rPr>
        <w:t xml:space="preserve">sources : </w:t>
      </w:r>
      <w:hyperlink r:id="rId28" w:history="1">
        <w:r w:rsidRPr="00E90DEC">
          <w:rPr>
            <w:rStyle w:val="LienCar"/>
            <w:sz w:val="18"/>
            <w:szCs w:val="18"/>
          </w:rPr>
          <w:t>https://www.gouvernement.fr/info-coronavirus/masques-grand-public</w:t>
        </w:r>
      </w:hyperlink>
      <w:r w:rsidRPr="00E90DEC">
        <w:rPr>
          <w:rStyle w:val="Lienhypertexte"/>
          <w:i/>
          <w:sz w:val="10"/>
          <w:szCs w:val="10"/>
        </w:rPr>
        <w:t xml:space="preserve">  </w:t>
      </w:r>
      <w:r w:rsidRPr="00963C08">
        <w:rPr>
          <w:rStyle w:val="Lienhypertexte"/>
          <w:b/>
          <w:color w:val="000000" w:themeColor="text1"/>
          <w:sz w:val="16"/>
          <w:szCs w:val="16"/>
        </w:rPr>
        <w:t>NB la distance à respecter est bien de 1,5m</w:t>
      </w:r>
    </w:p>
    <w:p w14:paraId="42CB20F4" w14:textId="77777777" w:rsidR="006F4427" w:rsidRDefault="006F4427" w:rsidP="006F4427">
      <w:pPr>
        <w:rPr>
          <w:b/>
          <w:color w:val="000000" w:themeColor="text1"/>
          <w:sz w:val="16"/>
          <w:szCs w:val="16"/>
        </w:rPr>
      </w:pPr>
    </w:p>
    <w:p w14:paraId="05BC05D7" w14:textId="77777777" w:rsidR="006F4427" w:rsidRPr="00963C08" w:rsidRDefault="006F4427" w:rsidP="006F4427">
      <w:pPr>
        <w:rPr>
          <w:b/>
          <w:color w:val="000000" w:themeColor="text1"/>
          <w:sz w:val="16"/>
          <w:szCs w:val="16"/>
        </w:rPr>
      </w:pPr>
    </w:p>
    <w:p w14:paraId="1938AA60" w14:textId="77777777" w:rsidR="006F4427" w:rsidRPr="00E423AB" w:rsidRDefault="006F4427" w:rsidP="006F4427">
      <w:pPr>
        <w:rPr>
          <w:b/>
        </w:rPr>
      </w:pPr>
      <w:r w:rsidRPr="00AC71C6">
        <w:rPr>
          <w:b/>
        </w:rPr>
        <w:t>Le port du masque est obligatoire, partout et en tout temps, dès l’arrivée jusqu’au départ de l’établissement, sauf lorsque l’élève mange</w:t>
      </w:r>
      <w:r>
        <w:rPr>
          <w:b/>
        </w:rPr>
        <w:t>,</w:t>
      </w:r>
      <w:r w:rsidRPr="00E423AB">
        <w:rPr>
          <w:b/>
        </w:rPr>
        <w:t xml:space="preserve"> boit ou se mouche.</w:t>
      </w:r>
    </w:p>
    <w:p w14:paraId="2DECF13A" w14:textId="77777777" w:rsidR="006F4427" w:rsidRDefault="006F4427" w:rsidP="006F4427">
      <w:pPr>
        <w:rPr>
          <w:b/>
          <w:color w:val="000000" w:themeColor="text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82"/>
      </w:tblGrid>
      <w:tr w:rsidR="006F4427" w14:paraId="06982E6B" w14:textId="77777777" w:rsidTr="00B37D59">
        <w:tc>
          <w:tcPr>
            <w:tcW w:w="1980" w:type="dxa"/>
          </w:tcPr>
          <w:p w14:paraId="75EF1B6E" w14:textId="77777777" w:rsidR="006F4427" w:rsidRDefault="006F4427" w:rsidP="00B37D59">
            <w:pPr>
              <w:rPr>
                <w:b/>
                <w:color w:val="000000" w:themeColor="text1"/>
                <w:sz w:val="24"/>
                <w:szCs w:val="24"/>
              </w:rPr>
            </w:pPr>
          </w:p>
          <w:p w14:paraId="70FC313C" w14:textId="77777777" w:rsidR="006F4427" w:rsidRDefault="006F4427" w:rsidP="00B37D59">
            <w:pPr>
              <w:rPr>
                <w:b/>
                <w:color w:val="000000" w:themeColor="text1"/>
                <w:sz w:val="24"/>
                <w:szCs w:val="24"/>
              </w:rPr>
            </w:pPr>
            <w:r>
              <w:rPr>
                <w:b/>
                <w:noProof/>
                <w:color w:val="000000" w:themeColor="text1"/>
                <w:lang w:val="fr-FR" w:eastAsia="fr-FR"/>
              </w:rPr>
              <w:drawing>
                <wp:inline distT="0" distB="0" distL="0" distR="0" wp14:anchorId="428CE2BE" wp14:editId="31E3781A">
                  <wp:extent cx="1000125" cy="1091565"/>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0125" cy="1091565"/>
                          </a:xfrm>
                          <a:prstGeom prst="rect">
                            <a:avLst/>
                          </a:prstGeom>
                          <a:noFill/>
                        </pic:spPr>
                      </pic:pic>
                    </a:graphicData>
                  </a:graphic>
                </wp:inline>
              </w:drawing>
            </w:r>
          </w:p>
        </w:tc>
        <w:tc>
          <w:tcPr>
            <w:tcW w:w="7082" w:type="dxa"/>
          </w:tcPr>
          <w:p w14:paraId="15F9C8C1" w14:textId="77777777" w:rsidR="006F4427" w:rsidRPr="00E423AB" w:rsidRDefault="006F4427" w:rsidP="00B37D59">
            <w:pPr>
              <w:rPr>
                <w:sz w:val="24"/>
                <w:szCs w:val="24"/>
              </w:rPr>
            </w:pPr>
            <w:r>
              <w:rPr>
                <w:sz w:val="24"/>
                <w:szCs w:val="24"/>
              </w:rPr>
              <w:t>Le masque</w:t>
            </w:r>
            <w:r w:rsidRPr="00AC71C6">
              <w:rPr>
                <w:sz w:val="24"/>
                <w:szCs w:val="24"/>
              </w:rPr>
              <w:t xml:space="preserve"> peut être </w:t>
            </w:r>
            <w:r w:rsidRPr="00E423AB">
              <w:rPr>
                <w:sz w:val="24"/>
                <w:szCs w:val="24"/>
              </w:rPr>
              <w:t>en tissu ou « chirurgical » mais pas en papier léger.</w:t>
            </w:r>
          </w:p>
          <w:p w14:paraId="2A9754A1" w14:textId="77777777" w:rsidR="006F4427" w:rsidRPr="004C1D0B" w:rsidRDefault="006F4427" w:rsidP="00B37D59">
            <w:pPr>
              <w:rPr>
                <w:sz w:val="24"/>
                <w:szCs w:val="24"/>
              </w:rPr>
            </w:pPr>
            <w:r>
              <w:rPr>
                <w:sz w:val="24"/>
                <w:szCs w:val="24"/>
              </w:rPr>
              <w:t xml:space="preserve">Il </w:t>
            </w:r>
            <w:r w:rsidRPr="004C1D0B">
              <w:rPr>
                <w:sz w:val="24"/>
                <w:szCs w:val="24"/>
              </w:rPr>
              <w:t>doit couvrir le nez, la bouche et le menton</w:t>
            </w:r>
            <w:r>
              <w:rPr>
                <w:sz w:val="24"/>
                <w:szCs w:val="24"/>
              </w:rPr>
              <w:t>,</w:t>
            </w:r>
            <w:r w:rsidRPr="004C1D0B">
              <w:rPr>
                <w:sz w:val="24"/>
                <w:szCs w:val="24"/>
              </w:rPr>
              <w:t xml:space="preserve"> et épouser les côtés du visage.</w:t>
            </w:r>
          </w:p>
          <w:p w14:paraId="0A966707" w14:textId="77777777" w:rsidR="006F4427" w:rsidRDefault="006F4427" w:rsidP="00B37D59">
            <w:pPr>
              <w:rPr>
                <w:sz w:val="24"/>
                <w:szCs w:val="24"/>
              </w:rPr>
            </w:pPr>
            <w:r w:rsidRPr="00E423AB">
              <w:rPr>
                <w:sz w:val="24"/>
                <w:szCs w:val="24"/>
              </w:rPr>
              <w:t xml:space="preserve">  </w:t>
            </w:r>
          </w:p>
          <w:p w14:paraId="46FB3668" w14:textId="77777777" w:rsidR="006F4427" w:rsidRPr="00AC71C6" w:rsidRDefault="006F4427" w:rsidP="00B37D59">
            <w:pPr>
              <w:rPr>
                <w:sz w:val="24"/>
                <w:szCs w:val="24"/>
              </w:rPr>
            </w:pPr>
            <w:r w:rsidRPr="00AC71C6">
              <w:rPr>
                <w:sz w:val="24"/>
                <w:szCs w:val="24"/>
              </w:rPr>
              <w:t>Les masques fournis par la fédération Wallonie Bruxelles doivent être privilégiés.</w:t>
            </w:r>
            <w:r>
              <w:rPr>
                <w:sz w:val="24"/>
                <w:szCs w:val="24"/>
              </w:rPr>
              <w:t xml:space="preserve"> Ils seront fournis le premier jour de reprise de l’école.</w:t>
            </w:r>
          </w:p>
          <w:p w14:paraId="2E631CD5" w14:textId="77777777" w:rsidR="006F4427" w:rsidRDefault="006F4427" w:rsidP="00B37D59">
            <w:pPr>
              <w:rPr>
                <w:sz w:val="24"/>
                <w:szCs w:val="24"/>
              </w:rPr>
            </w:pPr>
          </w:p>
          <w:p w14:paraId="2B55E42F" w14:textId="77777777" w:rsidR="006F4427" w:rsidRDefault="006F4427" w:rsidP="00B37D59">
            <w:pPr>
              <w:rPr>
                <w:sz w:val="24"/>
                <w:szCs w:val="24"/>
              </w:rPr>
            </w:pPr>
            <w:r w:rsidRPr="00AC71C6">
              <w:rPr>
                <w:sz w:val="24"/>
                <w:szCs w:val="24"/>
              </w:rPr>
              <w:t>L’élève doit arriver à l’établissement en portant un masque</w:t>
            </w:r>
            <w:r>
              <w:rPr>
                <w:sz w:val="24"/>
                <w:szCs w:val="24"/>
              </w:rPr>
              <w:t>, et donc avec un masque personnel le premier jour de reprise de l’école.</w:t>
            </w:r>
          </w:p>
          <w:p w14:paraId="191F9985" w14:textId="77777777" w:rsidR="006F4427" w:rsidRDefault="006F4427" w:rsidP="00B37D59">
            <w:pPr>
              <w:rPr>
                <w:sz w:val="24"/>
                <w:szCs w:val="24"/>
              </w:rPr>
            </w:pPr>
          </w:p>
          <w:p w14:paraId="6C5150DD" w14:textId="77777777" w:rsidR="006F4427" w:rsidRPr="00E423AB" w:rsidRDefault="006F4427" w:rsidP="00B37D59">
            <w:pPr>
              <w:rPr>
                <w:sz w:val="24"/>
                <w:szCs w:val="24"/>
              </w:rPr>
            </w:pPr>
          </w:p>
        </w:tc>
      </w:tr>
      <w:tr w:rsidR="006F4427" w14:paraId="61BF4F9E" w14:textId="77777777" w:rsidTr="00B37D59">
        <w:tc>
          <w:tcPr>
            <w:tcW w:w="1980" w:type="dxa"/>
          </w:tcPr>
          <w:p w14:paraId="1739635D" w14:textId="77777777" w:rsidR="006F4427" w:rsidRDefault="006F4427" w:rsidP="00B37D59">
            <w:pPr>
              <w:rPr>
                <w:b/>
                <w:color w:val="000000" w:themeColor="text1"/>
                <w:sz w:val="24"/>
                <w:szCs w:val="24"/>
              </w:rPr>
            </w:pPr>
          </w:p>
        </w:tc>
        <w:tc>
          <w:tcPr>
            <w:tcW w:w="7082" w:type="dxa"/>
          </w:tcPr>
          <w:p w14:paraId="0FA5ABDF" w14:textId="77777777" w:rsidR="006F4427" w:rsidRDefault="006F4427" w:rsidP="00B37D59">
            <w:pPr>
              <w:rPr>
                <w:sz w:val="24"/>
                <w:szCs w:val="24"/>
              </w:rPr>
            </w:pPr>
          </w:p>
        </w:tc>
      </w:tr>
    </w:tbl>
    <w:p w14:paraId="035E56CA" w14:textId="77777777" w:rsidR="006F4427" w:rsidRPr="00B37D59" w:rsidRDefault="006F4427" w:rsidP="006F4427">
      <w:pPr>
        <w:pStyle w:val="Style2"/>
        <w:rPr>
          <w:b/>
          <w:bCs/>
        </w:rPr>
      </w:pPr>
      <w:r w:rsidRPr="00B37D59">
        <w:rPr>
          <w:b/>
          <w:bCs/>
        </w:rPr>
        <w:t>Consignes d’usage du masque :</w:t>
      </w:r>
    </w:p>
    <w:p w14:paraId="5534368F" w14:textId="77777777" w:rsidR="006F4427" w:rsidRPr="00A429EA" w:rsidRDefault="006F4427" w:rsidP="006F4427">
      <w:r w:rsidRPr="00A429EA">
        <w:t>Le port du masque peut contribuer à freiner la propagation du Covid 19 mais uniquement s’il est utilisé correctement</w:t>
      </w:r>
      <w:r>
        <w:t> !</w:t>
      </w:r>
    </w:p>
    <w:p w14:paraId="4F1DE81C" w14:textId="77777777" w:rsidR="006F4427" w:rsidRDefault="006F4427" w:rsidP="006F4427">
      <w:pPr>
        <w:rPr>
          <w:b/>
        </w:rPr>
      </w:pPr>
      <w:r w:rsidRPr="00A429EA">
        <w:t xml:space="preserve">Mettre, enlever, porter </w:t>
      </w:r>
      <w:r>
        <w:t xml:space="preserve">un masque, ainsi que laver </w:t>
      </w:r>
      <w:r w:rsidRPr="00A429EA">
        <w:t xml:space="preserve">et </w:t>
      </w:r>
      <w:r>
        <w:t>c</w:t>
      </w:r>
      <w:r w:rsidRPr="00A429EA">
        <w:t>onserver son masque en tissu</w:t>
      </w:r>
      <w:r>
        <w:t>,</w:t>
      </w:r>
      <w:r w:rsidRPr="00A429EA">
        <w:t xml:space="preserve"> sont donc des gestes à effectuer avec soin. </w:t>
      </w:r>
      <w:r w:rsidRPr="00A429EA">
        <w:rPr>
          <w:b/>
        </w:rPr>
        <w:t>C’est pourquoi nous vous recommandons de prendre connaissance des conseils repris ci-dessous.</w:t>
      </w:r>
    </w:p>
    <w:p w14:paraId="495E640C" w14:textId="77777777" w:rsidR="006F4427" w:rsidRDefault="006F4427" w:rsidP="006F4427"/>
    <w:p w14:paraId="7E801EB1" w14:textId="0FEA9B36" w:rsidR="006F4427" w:rsidRDefault="006F4427" w:rsidP="006F4427">
      <w:pPr>
        <w:pStyle w:val="Style2"/>
        <w:rPr>
          <w:sz w:val="24"/>
        </w:rPr>
      </w:pPr>
    </w:p>
    <w:p w14:paraId="36512AF4" w14:textId="62E99F4A" w:rsidR="00E90DEC" w:rsidRDefault="00E90DEC" w:rsidP="006F4427">
      <w:pPr>
        <w:pStyle w:val="Style2"/>
        <w:rPr>
          <w:sz w:val="24"/>
        </w:rPr>
      </w:pPr>
    </w:p>
    <w:p w14:paraId="3790D31E" w14:textId="77777777" w:rsidR="00E90DEC" w:rsidRDefault="00E90DEC" w:rsidP="006F4427">
      <w:pPr>
        <w:pStyle w:val="Style2"/>
        <w:rPr>
          <w:sz w:val="24"/>
        </w:rPr>
      </w:pPr>
    </w:p>
    <w:p w14:paraId="01043ED6" w14:textId="77777777" w:rsidR="006F4427" w:rsidRDefault="006F4427" w:rsidP="006F4427"/>
    <w:p w14:paraId="1AEB430E" w14:textId="77777777" w:rsidR="006F4427" w:rsidRDefault="006F4427" w:rsidP="006F4427">
      <w:pPr>
        <w:rPr>
          <w:u w:val="single"/>
        </w:rPr>
      </w:pPr>
    </w:p>
    <w:p w14:paraId="4E78231D" w14:textId="77777777" w:rsidR="006F4427" w:rsidRPr="00B37D59" w:rsidRDefault="006F4427" w:rsidP="006F4427">
      <w:pPr>
        <w:rPr>
          <w:rFonts w:eastAsiaTheme="majorEastAsia" w:cstheme="majorBidi"/>
          <w:b/>
          <w:bCs/>
          <w:color w:val="F79646" w:themeColor="accent6"/>
          <w:sz w:val="28"/>
        </w:rPr>
      </w:pPr>
      <w:r w:rsidRPr="00B37D59">
        <w:rPr>
          <w:rFonts w:eastAsiaTheme="majorEastAsia" w:cstheme="majorBidi"/>
          <w:b/>
          <w:bCs/>
          <w:color w:val="F79646" w:themeColor="accent6"/>
          <w:sz w:val="28"/>
        </w:rPr>
        <w:t>Mettre et enlever le masque</w:t>
      </w:r>
    </w:p>
    <w:p w14:paraId="71E7E942" w14:textId="77777777" w:rsidR="006F4427" w:rsidRPr="00CF396D" w:rsidRDefault="006F4427" w:rsidP="006F4427">
      <w:pPr>
        <w:pStyle w:val="Paragraphedeliste"/>
        <w:numPr>
          <w:ilvl w:val="0"/>
          <w:numId w:val="30"/>
        </w:numPr>
        <w:spacing w:after="160" w:line="259" w:lineRule="auto"/>
      </w:pPr>
      <w:r w:rsidRPr="00CF396D">
        <w:t>Le masque se manipule uniquement par les lanières ou les élastiques.  La partie qui couvre le visage doit en effet être considérée comme contaminée et ne peut pas être touchée.</w:t>
      </w:r>
    </w:p>
    <w:p w14:paraId="68EC89B4" w14:textId="77777777" w:rsidR="006F4427" w:rsidRPr="00CF396D" w:rsidRDefault="006F4427" w:rsidP="006F4427">
      <w:pPr>
        <w:pStyle w:val="Paragraphedeliste"/>
        <w:numPr>
          <w:ilvl w:val="0"/>
          <w:numId w:val="30"/>
        </w:numPr>
        <w:spacing w:after="160" w:line="259" w:lineRule="auto"/>
        <w:rPr>
          <w:b/>
        </w:rPr>
      </w:pPr>
      <w:r w:rsidRPr="00CF396D">
        <w:t xml:space="preserve">Il faut se laver les mains </w:t>
      </w:r>
      <w:r w:rsidRPr="00CF396D">
        <w:rPr>
          <w:b/>
          <w:bCs/>
        </w:rPr>
        <w:t>avant</w:t>
      </w:r>
      <w:r w:rsidRPr="00CF396D">
        <w:t xml:space="preserve"> de mettre et d’enlever le masque mais aussi juste </w:t>
      </w:r>
      <w:r w:rsidRPr="00CF396D">
        <w:rPr>
          <w:b/>
          <w:bCs/>
        </w:rPr>
        <w:t>après</w:t>
      </w:r>
      <w:r w:rsidRPr="00CF396D">
        <w:t xml:space="preserve"> chacune de ces manœuvres.</w:t>
      </w:r>
    </w:p>
    <w:p w14:paraId="556B9AA0" w14:textId="77777777" w:rsidR="006F4427" w:rsidRDefault="006F4427" w:rsidP="006F4427">
      <w:pPr>
        <w:rPr>
          <w:u w:val="single"/>
        </w:rPr>
      </w:pPr>
    </w:p>
    <w:p w14:paraId="1C17DCF8" w14:textId="77777777" w:rsidR="006F4427" w:rsidRDefault="006F4427" w:rsidP="006F4427">
      <w:r>
        <w:rPr>
          <w:noProof/>
          <w:lang w:val="fr-FR" w:eastAsia="fr-FR"/>
        </w:rPr>
        <w:lastRenderedPageBreak/>
        <mc:AlternateContent>
          <mc:Choice Requires="wps">
            <w:drawing>
              <wp:anchor distT="0" distB="0" distL="114300" distR="114300" simplePos="0" relativeHeight="251675657" behindDoc="0" locked="0" layoutInCell="1" allowOverlap="1" wp14:anchorId="7E83588E" wp14:editId="0FE93AFF">
                <wp:simplePos x="0" y="0"/>
                <wp:positionH relativeFrom="column">
                  <wp:posOffset>2320925</wp:posOffset>
                </wp:positionH>
                <wp:positionV relativeFrom="paragraph">
                  <wp:posOffset>3441585</wp:posOffset>
                </wp:positionV>
                <wp:extent cx="1333500" cy="581891"/>
                <wp:effectExtent l="0" t="0" r="0" b="8890"/>
                <wp:wrapNone/>
                <wp:docPr id="12" name="Zone de texte 12"/>
                <wp:cNvGraphicFramePr/>
                <a:graphic xmlns:a="http://schemas.openxmlformats.org/drawingml/2006/main">
                  <a:graphicData uri="http://schemas.microsoft.com/office/word/2010/wordprocessingShape">
                    <wps:wsp>
                      <wps:cNvSpPr txBox="1"/>
                      <wps:spPr>
                        <a:xfrm>
                          <a:off x="0" y="0"/>
                          <a:ext cx="1333500" cy="581891"/>
                        </a:xfrm>
                        <a:prstGeom prst="rect">
                          <a:avLst/>
                        </a:prstGeom>
                        <a:solidFill>
                          <a:schemeClr val="lt1"/>
                        </a:solidFill>
                        <a:ln w="6350">
                          <a:noFill/>
                        </a:ln>
                      </wps:spPr>
                      <wps:txbx>
                        <w:txbxContent>
                          <w:p w14:paraId="6CA0DE79" w14:textId="77777777" w:rsidR="00B37D59" w:rsidRPr="007E183E" w:rsidRDefault="00B37D59" w:rsidP="006F4427">
                            <w:pPr>
                              <w:rPr>
                                <w:rFonts w:ascii="Arial" w:hAnsi="Arial" w:cs="Arial"/>
                                <w:sz w:val="16"/>
                                <w:szCs w:val="16"/>
                              </w:rPr>
                            </w:pPr>
                            <w:r w:rsidRPr="007E183E">
                              <w:rPr>
                                <w:rFonts w:ascii="Arial" w:hAnsi="Arial" w:cs="Arial"/>
                                <w:sz w:val="16"/>
                                <w:szCs w:val="16"/>
                              </w:rPr>
                              <w:t xml:space="preserve">Placer le masque usagé dans un sac </w:t>
                            </w:r>
                            <w:r>
                              <w:rPr>
                                <w:rFonts w:ascii="Arial" w:hAnsi="Arial" w:cs="Arial"/>
                                <w:sz w:val="16"/>
                                <w:szCs w:val="16"/>
                              </w:rPr>
                              <w:t xml:space="preserve">en tissu puis dans un sac </w:t>
                            </w:r>
                            <w:r w:rsidRPr="007E183E">
                              <w:rPr>
                                <w:rFonts w:ascii="Arial" w:hAnsi="Arial" w:cs="Arial"/>
                                <w:sz w:val="16"/>
                                <w:szCs w:val="16"/>
                              </w:rPr>
                              <w:t>plastique et le ramener chez soi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3588E" id="Zone de texte 12" o:spid="_x0000_s1036" type="#_x0000_t202" style="position:absolute;left:0;text-align:left;margin-left:182.75pt;margin-top:271pt;width:105pt;height:45.8pt;z-index:251675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" fillcolor="white [3201]" stroked="f" strokeweight=".5pt">
                <v:textbox>
                  <w:txbxContent>
                    <w:p w14:paraId="6CA0DE79" w14:textId="77777777" w:rsidR="00B37D59" w:rsidRPr="007E183E" w:rsidRDefault="00B37D59" w:rsidP="006F4427">
                      <w:pPr>
                        <w:rPr>
                          <w:rFonts w:ascii="Arial" w:hAnsi="Arial" w:cs="Arial"/>
                          <w:sz w:val="16"/>
                          <w:szCs w:val="16"/>
                        </w:rPr>
                      </w:pPr>
                      <w:r w:rsidRPr="007E183E">
                        <w:rPr>
                          <w:rFonts w:ascii="Arial" w:hAnsi="Arial" w:cs="Arial"/>
                          <w:sz w:val="16"/>
                          <w:szCs w:val="16"/>
                        </w:rPr>
                        <w:t xml:space="preserve">Placer le masque usagé dans un sac </w:t>
                      </w:r>
                      <w:r>
                        <w:rPr>
                          <w:rFonts w:ascii="Arial" w:hAnsi="Arial" w:cs="Arial"/>
                          <w:sz w:val="16"/>
                          <w:szCs w:val="16"/>
                        </w:rPr>
                        <w:t xml:space="preserve">en tissu puis dans un sac </w:t>
                      </w:r>
                      <w:r w:rsidRPr="007E183E">
                        <w:rPr>
                          <w:rFonts w:ascii="Arial" w:hAnsi="Arial" w:cs="Arial"/>
                          <w:sz w:val="16"/>
                          <w:szCs w:val="16"/>
                        </w:rPr>
                        <w:t>plastique et le ramener chez soi</w:t>
                      </w:r>
                    </w:p>
                  </w:txbxContent>
                </v:textbox>
              </v:shape>
            </w:pict>
          </mc:Fallback>
        </mc:AlternateContent>
      </w:r>
      <w:r w:rsidRPr="00A16E6D">
        <w:rPr>
          <w:noProof/>
          <w:lang w:val="fr-FR" w:eastAsia="fr-FR"/>
        </w:rPr>
        <w:drawing>
          <wp:inline distT="0" distB="0" distL="0" distR="0" wp14:anchorId="01890269" wp14:editId="002E2B59">
            <wp:extent cx="5654530" cy="4816257"/>
            <wp:effectExtent l="0" t="0" r="381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54530" cy="4816257"/>
                    </a:xfrm>
                    <a:prstGeom prst="rect">
                      <a:avLst/>
                    </a:prstGeom>
                  </pic:spPr>
                </pic:pic>
              </a:graphicData>
            </a:graphic>
          </wp:inline>
        </w:drawing>
      </w:r>
    </w:p>
    <w:p w14:paraId="5A84DEB3" w14:textId="421A1811" w:rsidR="006F4427" w:rsidRDefault="006F4427" w:rsidP="006F4427">
      <w:pPr>
        <w:rPr>
          <w:sz w:val="16"/>
          <w:szCs w:val="16"/>
        </w:rPr>
      </w:pPr>
      <w:r w:rsidRPr="007E183E">
        <w:rPr>
          <w:sz w:val="16"/>
          <w:szCs w:val="16"/>
        </w:rPr>
        <w:t>Extrait de l’affiche publiée par le CESI – Coronavirus, porter un masque</w:t>
      </w:r>
      <w:r w:rsidR="0081629B">
        <w:rPr>
          <w:sz w:val="16"/>
          <w:szCs w:val="16"/>
        </w:rPr>
        <w:t xml:space="preserve"> </w:t>
      </w:r>
      <w:hyperlink r:id="rId31" w:history="1">
        <w:r w:rsidR="0081629B" w:rsidRPr="00E90DEC">
          <w:rPr>
            <w:rStyle w:val="LienCar"/>
            <w:sz w:val="18"/>
            <w:szCs w:val="18"/>
          </w:rPr>
          <w:t>à télécharger ici</w:t>
        </w:r>
      </w:hyperlink>
    </w:p>
    <w:p w14:paraId="3660533E" w14:textId="77777777" w:rsidR="006F4427" w:rsidRDefault="006F4427" w:rsidP="006F4427">
      <w:pPr>
        <w:rPr>
          <w:sz w:val="16"/>
          <w:szCs w:val="16"/>
        </w:rPr>
      </w:pPr>
    </w:p>
    <w:p w14:paraId="28663FAD" w14:textId="77777777" w:rsidR="006F4427" w:rsidRPr="0081629B" w:rsidRDefault="006F4427" w:rsidP="006F4427">
      <w:r w:rsidRPr="0081629B">
        <w:t>Voici un lien vers une vidéo qui montre comment mettre le masque concrètement.</w:t>
      </w:r>
    </w:p>
    <w:p w14:paraId="75A594A1" w14:textId="77777777" w:rsidR="006F4427" w:rsidRPr="005D2F22" w:rsidRDefault="00EE6245" w:rsidP="0081629B">
      <w:pPr>
        <w:pStyle w:val="NormalWeb"/>
        <w:jc w:val="center"/>
      </w:pPr>
      <w:hyperlink r:id="rId32" w:history="1">
        <w:r w:rsidR="006F4427">
          <w:rPr>
            <w:rStyle w:val="Lienhypertexte"/>
          </w:rPr>
          <w:t>https://www.youtube.com/watch?v=5SsuLHM0eVg</w:t>
        </w:r>
      </w:hyperlink>
    </w:p>
    <w:p w14:paraId="6C43DAF3" w14:textId="77777777" w:rsidR="006F4427" w:rsidRDefault="006F4427" w:rsidP="006F4427"/>
    <w:p w14:paraId="02337CDD" w14:textId="393C1977" w:rsidR="006F4427" w:rsidRDefault="006F4427" w:rsidP="006F4427">
      <w:r w:rsidRPr="00025AC2">
        <w:t>L’élève prévoira un mouchoir propre à ouvrir sur son banc afin de déposer le masque lorsqu’il doit boire, manger ou se moucher.</w:t>
      </w:r>
    </w:p>
    <w:p w14:paraId="51A9B8D4" w14:textId="77248B9B" w:rsidR="006F4427" w:rsidRDefault="006F4427" w:rsidP="006F4427"/>
    <w:p w14:paraId="500CBD68" w14:textId="77777777" w:rsidR="006F4427" w:rsidRPr="00025AC2" w:rsidRDefault="006F4427" w:rsidP="006F4427">
      <w:pPr>
        <w:rPr>
          <w:color w:val="FF0000"/>
        </w:rPr>
      </w:pPr>
    </w:p>
    <w:p w14:paraId="0C49E302" w14:textId="22E6BE7A" w:rsidR="006F4427" w:rsidRDefault="006F4427" w:rsidP="006F4427">
      <w:pPr>
        <w:pStyle w:val="Paragraphedeliste"/>
      </w:pPr>
    </w:p>
    <w:p w14:paraId="0926064C" w14:textId="12CC3906" w:rsidR="0081629B" w:rsidRDefault="0081629B" w:rsidP="006F4427">
      <w:pPr>
        <w:pStyle w:val="Paragraphedeliste"/>
      </w:pPr>
    </w:p>
    <w:p w14:paraId="3FB4637C" w14:textId="77777777" w:rsidR="0081629B" w:rsidRDefault="0081629B" w:rsidP="006F4427">
      <w:pPr>
        <w:pStyle w:val="Paragraphedeliste"/>
      </w:pPr>
    </w:p>
    <w:p w14:paraId="09968A77" w14:textId="77777777" w:rsidR="006F4427" w:rsidRPr="00A429EA" w:rsidRDefault="006F4427" w:rsidP="006F4427">
      <w:pPr>
        <w:pStyle w:val="Paragraphedeliste"/>
      </w:pPr>
    </w:p>
    <w:p w14:paraId="6F4AAD51" w14:textId="77777777" w:rsidR="006F4427" w:rsidRPr="00B37D59" w:rsidRDefault="006F4427" w:rsidP="006F4427">
      <w:pPr>
        <w:rPr>
          <w:rFonts w:eastAsiaTheme="majorEastAsia" w:cstheme="majorBidi"/>
          <w:b/>
          <w:bCs/>
          <w:color w:val="F79646" w:themeColor="accent6"/>
          <w:sz w:val="28"/>
        </w:rPr>
      </w:pPr>
      <w:r w:rsidRPr="00B37D59">
        <w:rPr>
          <w:rFonts w:eastAsiaTheme="majorEastAsia" w:cstheme="majorBidi"/>
          <w:b/>
          <w:bCs/>
          <w:color w:val="F79646" w:themeColor="accent6"/>
          <w:sz w:val="28"/>
        </w:rPr>
        <w:t>Porter le masque</w:t>
      </w:r>
    </w:p>
    <w:p w14:paraId="1EE7F2EB" w14:textId="77777777" w:rsidR="006F4427" w:rsidRPr="00E854AB" w:rsidRDefault="006F4427" w:rsidP="006F4427">
      <w:pPr>
        <w:pStyle w:val="Paragraphedeliste"/>
        <w:numPr>
          <w:ilvl w:val="0"/>
          <w:numId w:val="29"/>
        </w:numPr>
        <w:spacing w:after="160" w:line="259" w:lineRule="auto"/>
      </w:pPr>
      <w:r w:rsidRPr="00E854AB">
        <w:t xml:space="preserve">Une fois le masque en place il faut éviter de le toucher de même que toute autre partie de son visage. </w:t>
      </w:r>
    </w:p>
    <w:p w14:paraId="435EE2EF" w14:textId="77777777" w:rsidR="006F4427" w:rsidRPr="00E854AB" w:rsidRDefault="006F4427" w:rsidP="006F4427">
      <w:pPr>
        <w:pStyle w:val="Paragraphedeliste"/>
        <w:numPr>
          <w:ilvl w:val="0"/>
          <w:numId w:val="29"/>
        </w:numPr>
        <w:spacing w:after="160" w:line="259" w:lineRule="auto"/>
      </w:pPr>
      <w:r w:rsidRPr="00E854AB">
        <w:lastRenderedPageBreak/>
        <w:t>Si le masque glisse, il faut se laver les mains puis le manipuler par ses côtés pour le réajuster.</w:t>
      </w:r>
    </w:p>
    <w:p w14:paraId="2A34C231" w14:textId="77777777" w:rsidR="006F4427" w:rsidRPr="00E854AB" w:rsidRDefault="006F4427" w:rsidP="006F4427">
      <w:pPr>
        <w:pStyle w:val="Paragraphedeliste"/>
        <w:numPr>
          <w:ilvl w:val="0"/>
          <w:numId w:val="29"/>
        </w:numPr>
        <w:spacing w:after="160" w:line="259" w:lineRule="auto"/>
      </w:pPr>
      <w:r w:rsidRPr="00E854AB">
        <w:t>Après avoir touché le masque ou une partie du visage, il faut à nouveau se laver les mains.</w:t>
      </w:r>
    </w:p>
    <w:p w14:paraId="450AA3B3" w14:textId="77777777" w:rsidR="006F4427" w:rsidRPr="00B37D59" w:rsidRDefault="006F4427" w:rsidP="006F4427">
      <w:pPr>
        <w:rPr>
          <w:b/>
          <w:bCs/>
        </w:rPr>
      </w:pPr>
    </w:p>
    <w:p w14:paraId="4436D1F5" w14:textId="77777777" w:rsidR="006F4427" w:rsidRPr="00B37D59" w:rsidRDefault="006F4427" w:rsidP="006F4427">
      <w:pPr>
        <w:rPr>
          <w:rFonts w:eastAsiaTheme="majorEastAsia" w:cstheme="majorBidi"/>
          <w:b/>
          <w:bCs/>
          <w:color w:val="F79646" w:themeColor="accent6"/>
          <w:sz w:val="28"/>
        </w:rPr>
      </w:pPr>
      <w:r w:rsidRPr="00B37D59">
        <w:rPr>
          <w:rFonts w:eastAsiaTheme="majorEastAsia" w:cstheme="majorBidi"/>
          <w:b/>
          <w:bCs/>
          <w:color w:val="F79646" w:themeColor="accent6"/>
          <w:sz w:val="28"/>
        </w:rPr>
        <w:t>Changer de masque</w:t>
      </w:r>
    </w:p>
    <w:p w14:paraId="06218C3C" w14:textId="77777777" w:rsidR="006F4427" w:rsidRDefault="006F4427" w:rsidP="006F4427">
      <w:pPr>
        <w:pStyle w:val="Paragraphedeliste"/>
        <w:numPr>
          <w:ilvl w:val="0"/>
          <w:numId w:val="29"/>
        </w:numPr>
        <w:spacing w:after="160" w:line="259" w:lineRule="auto"/>
      </w:pPr>
      <w:r w:rsidRPr="00F17F51">
        <w:t xml:space="preserve">Le masque doit être changé toutes </w:t>
      </w:r>
      <w:r w:rsidRPr="00E854AB">
        <w:t xml:space="preserve">les 8h, </w:t>
      </w:r>
      <w:r w:rsidRPr="00F17F51">
        <w:t>et plus vite s’il devient humide.</w:t>
      </w:r>
    </w:p>
    <w:p w14:paraId="500D804F" w14:textId="77777777" w:rsidR="006F4427" w:rsidRPr="00CF396D" w:rsidRDefault="006F4427" w:rsidP="006F4427">
      <w:pPr>
        <w:pStyle w:val="Paragraphedeliste"/>
        <w:numPr>
          <w:ilvl w:val="0"/>
          <w:numId w:val="29"/>
        </w:numPr>
        <w:spacing w:after="160" w:line="259" w:lineRule="auto"/>
      </w:pPr>
      <w:r w:rsidRPr="00CF396D">
        <w:t xml:space="preserve">Par précaution, </w:t>
      </w:r>
      <w:r>
        <w:t>i</w:t>
      </w:r>
      <w:r w:rsidRPr="00CF396D">
        <w:t>l convient de prévoir deux masques pour la journée.  Un changement de m</w:t>
      </w:r>
      <w:r w:rsidRPr="00B37D59">
        <w:t xml:space="preserve">asque pourra se faire après le repas de midi.  </w:t>
      </w:r>
    </w:p>
    <w:p w14:paraId="31003E7A" w14:textId="77777777" w:rsidR="006F4427" w:rsidRPr="005E199F" w:rsidRDefault="006F4427" w:rsidP="006F4427">
      <w:pPr>
        <w:pStyle w:val="Paragraphedeliste"/>
        <w:numPr>
          <w:ilvl w:val="0"/>
          <w:numId w:val="29"/>
        </w:numPr>
        <w:spacing w:after="160" w:line="259" w:lineRule="auto"/>
      </w:pPr>
      <w:r w:rsidRPr="00B37D59">
        <w:t xml:space="preserve">Le masque chirurgical usagé devra être jeté dans une poubelle fermée. </w:t>
      </w:r>
    </w:p>
    <w:p w14:paraId="716997BF" w14:textId="77777777" w:rsidR="006F4427" w:rsidRDefault="006F4427" w:rsidP="006F4427">
      <w:pPr>
        <w:pStyle w:val="Paragraphedeliste"/>
        <w:numPr>
          <w:ilvl w:val="0"/>
          <w:numId w:val="29"/>
        </w:numPr>
        <w:spacing w:after="160" w:line="259" w:lineRule="auto"/>
      </w:pPr>
      <w:r w:rsidRPr="00B37D59">
        <w:t>Celui en tissu devra être rangé dans un sac</w:t>
      </w:r>
      <w:r w:rsidRPr="00F17F51">
        <w:rPr>
          <w:color w:val="000000" w:themeColor="text1"/>
        </w:rPr>
        <w:t xml:space="preserve"> </w:t>
      </w:r>
      <w:r w:rsidRPr="00F17F51">
        <w:t xml:space="preserve">en tissu, lui-même placé dans un sac en plastique et rangé dans le sac d’école.  </w:t>
      </w:r>
    </w:p>
    <w:p w14:paraId="7AEF7AE3" w14:textId="77777777" w:rsidR="006F4427" w:rsidRPr="00F17F51" w:rsidRDefault="006F4427" w:rsidP="006F4427">
      <w:pPr>
        <w:pStyle w:val="Paragraphedeliste"/>
        <w:numPr>
          <w:ilvl w:val="0"/>
          <w:numId w:val="29"/>
        </w:numPr>
        <w:spacing w:after="160" w:line="259" w:lineRule="auto"/>
      </w:pPr>
      <w:r w:rsidRPr="00F17F51">
        <w:t>Le masque propre doit se trouver dans un deuxième sac en plastique.</w:t>
      </w:r>
    </w:p>
    <w:p w14:paraId="504A4416" w14:textId="77777777" w:rsidR="006F4427" w:rsidRDefault="006F4427" w:rsidP="006F4427">
      <w:pPr>
        <w:pStyle w:val="Paragraphedeliste"/>
        <w:rPr>
          <w:color w:val="FF0000"/>
        </w:rPr>
      </w:pPr>
    </w:p>
    <w:p w14:paraId="4C22CFF1" w14:textId="77777777" w:rsidR="006F4427" w:rsidRDefault="006F4427" w:rsidP="006F4427">
      <w:pPr>
        <w:rPr>
          <w:u w:val="single"/>
        </w:rPr>
      </w:pPr>
      <w:r>
        <w:rPr>
          <w:u w:val="single"/>
        </w:rPr>
        <w:t>A la maison :</w:t>
      </w:r>
    </w:p>
    <w:p w14:paraId="6E90231F" w14:textId="1F688B26" w:rsidR="006F4427" w:rsidRPr="00F17F51" w:rsidRDefault="006F4427" w:rsidP="006F4427">
      <w:pPr>
        <w:pStyle w:val="Paragraphedeliste"/>
        <w:numPr>
          <w:ilvl w:val="0"/>
          <w:numId w:val="29"/>
        </w:numPr>
        <w:spacing w:after="160" w:line="259" w:lineRule="auto"/>
      </w:pPr>
      <w:r w:rsidRPr="00F17F51">
        <w:t xml:space="preserve">Le masque en tissu </w:t>
      </w:r>
      <w:r>
        <w:t>doi</w:t>
      </w:r>
      <w:r w:rsidRPr="00F17F51">
        <w:t>t être lavé après chaque utilisation</w:t>
      </w:r>
      <w:r>
        <w:t xml:space="preserve"> (avec le sac en tissu dans lequel il est stocké)</w:t>
      </w:r>
      <w:r w:rsidRPr="00F17F51">
        <w:t xml:space="preserve">, à 60°C </w:t>
      </w:r>
      <w:r w:rsidR="001D67AF">
        <w:t>pendant au moins 30 minutes</w:t>
      </w:r>
      <w:r w:rsidRPr="00F17F51">
        <w:t xml:space="preserve">. </w:t>
      </w:r>
    </w:p>
    <w:p w14:paraId="2AA03C8C" w14:textId="77777777" w:rsidR="006F4427" w:rsidRPr="00A429EA" w:rsidRDefault="006F4427" w:rsidP="006F4427">
      <w:pPr>
        <w:pStyle w:val="Paragraphedeliste"/>
        <w:numPr>
          <w:ilvl w:val="0"/>
          <w:numId w:val="29"/>
        </w:numPr>
        <w:spacing w:after="160" w:line="259" w:lineRule="auto"/>
      </w:pPr>
      <w:r w:rsidRPr="00A429EA">
        <w:t>Après avoir touché un masque sale, par exemple pour le mettre dans la machine à laver,</w:t>
      </w:r>
      <w:r>
        <w:t xml:space="preserve"> il faut se l</w:t>
      </w:r>
      <w:r w:rsidRPr="00A429EA">
        <w:t>ave</w:t>
      </w:r>
      <w:r>
        <w:t xml:space="preserve">r </w:t>
      </w:r>
      <w:r w:rsidRPr="00A429EA">
        <w:t>les mains.</w:t>
      </w:r>
    </w:p>
    <w:p w14:paraId="603F8A12" w14:textId="77777777" w:rsidR="006F4427" w:rsidRDefault="006F4427" w:rsidP="006F4427">
      <w:pPr>
        <w:pStyle w:val="Paragraphedeliste"/>
        <w:numPr>
          <w:ilvl w:val="0"/>
          <w:numId w:val="29"/>
        </w:numPr>
        <w:spacing w:after="160" w:line="259" w:lineRule="auto"/>
      </w:pPr>
      <w:r w:rsidRPr="00A429EA">
        <w:t xml:space="preserve">Le masque doit être totalement </w:t>
      </w:r>
      <w:r w:rsidRPr="00E854AB">
        <w:rPr>
          <w:u w:val="single"/>
        </w:rPr>
        <w:t>sec</w:t>
      </w:r>
      <w:r w:rsidRPr="00A429EA">
        <w:t xml:space="preserve"> avant d’être réutilisé</w:t>
      </w:r>
      <w:r>
        <w:t xml:space="preserve"> ! </w:t>
      </w:r>
    </w:p>
    <w:p w14:paraId="00A0ABC3" w14:textId="77777777" w:rsidR="006F4427" w:rsidRDefault="006F4427" w:rsidP="006F4427">
      <w:pPr>
        <w:pStyle w:val="Paragraphedeliste"/>
      </w:pPr>
      <w:r>
        <w:t>I</w:t>
      </w:r>
      <w:r w:rsidRPr="00A429EA">
        <w:t>l est donc recommandé de</w:t>
      </w:r>
      <w:r>
        <w:t xml:space="preserve"> disposer de plusieurs masques en tissu.</w:t>
      </w:r>
    </w:p>
    <w:p w14:paraId="2EE9F570" w14:textId="77777777" w:rsidR="006F4427" w:rsidRPr="005D2F22" w:rsidRDefault="006F4427" w:rsidP="006F4427">
      <w:pPr>
        <w:pStyle w:val="Paragraphedeliste"/>
        <w:numPr>
          <w:ilvl w:val="0"/>
          <w:numId w:val="29"/>
        </w:numPr>
        <w:autoSpaceDE w:val="0"/>
        <w:autoSpaceDN w:val="0"/>
        <w:adjustRightInd w:val="0"/>
        <w:spacing w:line="240" w:lineRule="auto"/>
        <w:jc w:val="left"/>
        <w:rPr>
          <w:rFonts w:ascii="Calibri" w:hAnsi="Calibri" w:cs="Calibri"/>
        </w:rPr>
      </w:pPr>
      <w:r>
        <w:t>Il est aussi conseillé de c</w:t>
      </w:r>
      <w:r w:rsidRPr="005D2F22">
        <w:t>hoisi</w:t>
      </w:r>
      <w:r>
        <w:t>r</w:t>
      </w:r>
      <w:r w:rsidRPr="005D2F22">
        <w:t xml:space="preserve"> </w:t>
      </w:r>
      <w:r>
        <w:t xml:space="preserve">dans la maison </w:t>
      </w:r>
      <w:r w:rsidRPr="005D2F22">
        <w:t xml:space="preserve">un lieu fixe et propre pour </w:t>
      </w:r>
      <w:r>
        <w:t>stocker les</w:t>
      </w:r>
      <w:r w:rsidRPr="005D2F22">
        <w:t xml:space="preserve"> masques propres</w:t>
      </w:r>
      <w:r>
        <w:t>.</w:t>
      </w:r>
    </w:p>
    <w:p w14:paraId="607999DC" w14:textId="77777777" w:rsidR="006F4427" w:rsidRPr="005D2F22" w:rsidRDefault="006F4427" w:rsidP="006F4427">
      <w:pPr>
        <w:pStyle w:val="Paragraphedeliste"/>
        <w:numPr>
          <w:ilvl w:val="0"/>
          <w:numId w:val="29"/>
        </w:numPr>
        <w:autoSpaceDE w:val="0"/>
        <w:autoSpaceDN w:val="0"/>
        <w:adjustRightInd w:val="0"/>
        <w:spacing w:line="240" w:lineRule="auto"/>
        <w:jc w:val="left"/>
      </w:pPr>
      <w:r>
        <w:t xml:space="preserve">Il est inutile et même dangereux de </w:t>
      </w:r>
      <w:r w:rsidRPr="005D2F22">
        <w:t>place</w:t>
      </w:r>
      <w:r>
        <w:t>r</w:t>
      </w:r>
      <w:r w:rsidRPr="005D2F22">
        <w:t xml:space="preserve"> </w:t>
      </w:r>
      <w:r>
        <w:t>un</w:t>
      </w:r>
      <w:r w:rsidRPr="005D2F22">
        <w:t xml:space="preserve"> masque dans le congélateur ou le frigo: le froid ne tue pas le virus</w:t>
      </w:r>
      <w:r>
        <w:t> e</w:t>
      </w:r>
      <w:r w:rsidRPr="005D2F22">
        <w:t>t le</w:t>
      </w:r>
      <w:r>
        <w:t xml:space="preserve"> </w:t>
      </w:r>
      <w:r w:rsidRPr="005D2F22">
        <w:t>masque risquerait de contaminer vos aliments</w:t>
      </w:r>
      <w:r>
        <w:t> !</w:t>
      </w:r>
    </w:p>
    <w:p w14:paraId="34107FE7" w14:textId="77777777" w:rsidR="006F4427" w:rsidRDefault="006F4427" w:rsidP="006F4427">
      <w:pPr>
        <w:autoSpaceDE w:val="0"/>
        <w:autoSpaceDN w:val="0"/>
        <w:adjustRightInd w:val="0"/>
        <w:spacing w:line="240" w:lineRule="auto"/>
        <w:rPr>
          <w:rFonts w:ascii="Calibri" w:hAnsi="Calibri" w:cs="Calibri"/>
          <w:sz w:val="16"/>
          <w:szCs w:val="16"/>
        </w:rPr>
      </w:pPr>
    </w:p>
    <w:p w14:paraId="78077D28" w14:textId="77777777" w:rsidR="006F4427" w:rsidRPr="005E199F" w:rsidRDefault="006F4427" w:rsidP="006F4427">
      <w:pPr>
        <w:autoSpaceDE w:val="0"/>
        <w:autoSpaceDN w:val="0"/>
        <w:adjustRightInd w:val="0"/>
        <w:spacing w:line="240" w:lineRule="auto"/>
        <w:rPr>
          <w:rFonts w:ascii="Calibri" w:hAnsi="Calibri" w:cs="Calibri"/>
          <w:sz w:val="16"/>
          <w:szCs w:val="16"/>
        </w:rPr>
      </w:pPr>
      <w:r w:rsidRPr="005E199F">
        <w:rPr>
          <w:rFonts w:ascii="Calibri" w:hAnsi="Calibri" w:cs="Calibri"/>
          <w:sz w:val="16"/>
          <w:szCs w:val="16"/>
        </w:rPr>
        <w:t>(Source : SPF Santé Publique)</w:t>
      </w:r>
    </w:p>
    <w:p w14:paraId="5259693B" w14:textId="77777777" w:rsidR="006F4427" w:rsidRPr="005D2F22" w:rsidRDefault="006F4427" w:rsidP="006F4427">
      <w:pPr>
        <w:pStyle w:val="Paragraphedeliste"/>
        <w:autoSpaceDE w:val="0"/>
        <w:autoSpaceDN w:val="0"/>
        <w:adjustRightInd w:val="0"/>
        <w:spacing w:line="240" w:lineRule="auto"/>
        <w:rPr>
          <w:rFonts w:ascii="Calibri" w:hAnsi="Calibri" w:cs="Calibri"/>
          <w:sz w:val="16"/>
          <w:szCs w:val="16"/>
        </w:rPr>
      </w:pPr>
    </w:p>
    <w:p w14:paraId="53224AAE" w14:textId="4CF9B6CD" w:rsidR="0081629B" w:rsidRPr="0081629B" w:rsidRDefault="0081629B" w:rsidP="0081629B">
      <w:pPr>
        <w:pStyle w:val="Style2"/>
        <w:rPr>
          <w:b/>
          <w:bCs/>
          <w:sz w:val="24"/>
          <w:szCs w:val="22"/>
        </w:rPr>
      </w:pPr>
      <w:r w:rsidRPr="0081629B">
        <w:rPr>
          <w:b/>
          <w:bCs/>
          <w:sz w:val="24"/>
          <w:szCs w:val="22"/>
        </w:rPr>
        <w:t xml:space="preserve">Téléchargez l’affiche « Prévention Coronavirus » en cliquant </w:t>
      </w:r>
      <w:hyperlink r:id="rId33" w:history="1">
        <w:r w:rsidRPr="002E2501">
          <w:rPr>
            <w:rStyle w:val="Titre2Car"/>
            <w:b w:val="0"/>
            <w:bCs w:val="0"/>
            <w:u w:val="single"/>
          </w:rPr>
          <w:t>ici</w:t>
        </w:r>
      </w:hyperlink>
    </w:p>
    <w:p w14:paraId="4B26E675" w14:textId="77777777" w:rsidR="006F4427" w:rsidRDefault="006F4427" w:rsidP="006F4427"/>
    <w:p w14:paraId="2E63F12B" w14:textId="77777777" w:rsidR="006F4427" w:rsidRPr="00FC0746" w:rsidRDefault="006F4427" w:rsidP="006F4427"/>
    <w:p w14:paraId="4B27D038" w14:textId="71ABCCFD" w:rsidR="006F4427" w:rsidRPr="00E536B8" w:rsidRDefault="006F4427" w:rsidP="006F4427">
      <w:pPr>
        <w:pStyle w:val="Titre2"/>
        <w:numPr>
          <w:ilvl w:val="0"/>
          <w:numId w:val="31"/>
        </w:numPr>
      </w:pPr>
      <w:r w:rsidRPr="00E536B8">
        <w:t>L</w:t>
      </w:r>
      <w:r>
        <w:t xml:space="preserve">’hygiène </w:t>
      </w:r>
      <w:r w:rsidRPr="00E536B8">
        <w:t>des mains</w:t>
      </w:r>
    </w:p>
    <w:p w14:paraId="516BC6C4" w14:textId="77777777" w:rsidR="006F4427" w:rsidRPr="00941FBB" w:rsidRDefault="006F4427" w:rsidP="006F4427">
      <w:pPr>
        <w:rPr>
          <w:i/>
        </w:rPr>
      </w:pPr>
      <w:r w:rsidRPr="00941FBB">
        <w:rPr>
          <w:i/>
        </w:rPr>
        <w:t xml:space="preserve">Des gouttelettes </w:t>
      </w:r>
      <w:r w:rsidRPr="0081629B">
        <w:rPr>
          <w:i/>
        </w:rPr>
        <w:t xml:space="preserve">de salive contaminées </w:t>
      </w:r>
      <w:r w:rsidRPr="00941FBB">
        <w:rPr>
          <w:i/>
        </w:rPr>
        <w:t xml:space="preserve">par le virus </w:t>
      </w:r>
      <w:r>
        <w:rPr>
          <w:i/>
        </w:rPr>
        <w:t>peuvent</w:t>
      </w:r>
      <w:r w:rsidRPr="00941FBB">
        <w:rPr>
          <w:i/>
        </w:rPr>
        <w:t xml:space="preserve"> se déposer sur le visage, les mains </w:t>
      </w:r>
      <w:r w:rsidRPr="0081629B">
        <w:rPr>
          <w:i/>
        </w:rPr>
        <w:t xml:space="preserve">ou différentes surfaces (bancs, documents, clinches etc....).  Les mains vont se contaminer en touchant </w:t>
      </w:r>
      <w:r>
        <w:rPr>
          <w:i/>
        </w:rPr>
        <w:t xml:space="preserve">ces endroits. </w:t>
      </w:r>
      <w:r w:rsidRPr="00941FBB">
        <w:rPr>
          <w:i/>
        </w:rPr>
        <w:t xml:space="preserve">Si </w:t>
      </w:r>
      <w:r>
        <w:rPr>
          <w:i/>
        </w:rPr>
        <w:t xml:space="preserve">ensuite </w:t>
      </w:r>
      <w:r w:rsidRPr="00941FBB">
        <w:rPr>
          <w:i/>
        </w:rPr>
        <w:t>les mains contaminées v</w:t>
      </w:r>
      <w:r>
        <w:rPr>
          <w:i/>
        </w:rPr>
        <w:t xml:space="preserve">ont </w:t>
      </w:r>
      <w:r w:rsidRPr="00941FBB">
        <w:rPr>
          <w:i/>
        </w:rPr>
        <w:t>frotter les yeux ou s’approchent du nez ou de la bouche, le virus peut entrer dans le corps et le contaminer.</w:t>
      </w:r>
    </w:p>
    <w:p w14:paraId="2EB51F8D" w14:textId="77777777" w:rsidR="006F4427" w:rsidRPr="00941FBB" w:rsidRDefault="006F4427" w:rsidP="006F4427">
      <w:pPr>
        <w:rPr>
          <w:i/>
        </w:rPr>
      </w:pPr>
      <w:r w:rsidRPr="00941FBB">
        <w:rPr>
          <w:i/>
        </w:rPr>
        <w:lastRenderedPageBreak/>
        <w:t xml:space="preserve">Le fait de </w:t>
      </w:r>
      <w:r>
        <w:rPr>
          <w:i/>
        </w:rPr>
        <w:t xml:space="preserve">se </w:t>
      </w:r>
      <w:r w:rsidRPr="00941FBB">
        <w:rPr>
          <w:i/>
        </w:rPr>
        <w:t>laver les mains régulièrement, à des moments précis de la journée et particulièrement lorsqu’on a été en contact avec des surfaces qui peuvent être contaminées va permettre d’éviter que le virus entre dans le corps.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6F4427" w14:paraId="37EED9EF" w14:textId="77777777" w:rsidTr="0081629B">
        <w:tc>
          <w:tcPr>
            <w:tcW w:w="2122" w:type="dxa"/>
          </w:tcPr>
          <w:p w14:paraId="75882F99" w14:textId="77777777" w:rsidR="006F4427" w:rsidRDefault="006F4427" w:rsidP="00B37D59">
            <w:pPr>
              <w:rPr>
                <w:sz w:val="24"/>
                <w:szCs w:val="24"/>
              </w:rPr>
            </w:pPr>
            <w:r w:rsidRPr="00514B32">
              <w:rPr>
                <w:noProof/>
                <w:lang w:val="fr-FR" w:eastAsia="fr-FR"/>
              </w:rPr>
              <w:drawing>
                <wp:inline distT="0" distB="0" distL="0" distR="0" wp14:anchorId="0641A777" wp14:editId="1FC22CB3">
                  <wp:extent cx="1087661" cy="1440873"/>
                  <wp:effectExtent l="0" t="0" r="0"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569" t="1" r="6903" b="5725"/>
                          <a:stretch/>
                        </pic:blipFill>
                        <pic:spPr bwMode="auto">
                          <a:xfrm>
                            <a:off x="0" y="0"/>
                            <a:ext cx="1151147" cy="1524975"/>
                          </a:xfrm>
                          <a:prstGeom prst="rect">
                            <a:avLst/>
                          </a:prstGeom>
                          <a:ln>
                            <a:noFill/>
                          </a:ln>
                          <a:extLst>
                            <a:ext uri="{53640926-AAD7-44D8-BBD7-CCE9431645EC}">
                              <a14:shadowObscured xmlns:a14="http://schemas.microsoft.com/office/drawing/2010/main"/>
                            </a:ext>
                          </a:extLst>
                        </pic:spPr>
                      </pic:pic>
                    </a:graphicData>
                  </a:graphic>
                </wp:inline>
              </w:drawing>
            </w:r>
          </w:p>
        </w:tc>
        <w:tc>
          <w:tcPr>
            <w:tcW w:w="6940" w:type="dxa"/>
          </w:tcPr>
          <w:p w14:paraId="0496F673" w14:textId="77777777" w:rsidR="006F4427" w:rsidRDefault="006F4427" w:rsidP="00B37D59">
            <w:pPr>
              <w:rPr>
                <w:sz w:val="24"/>
                <w:szCs w:val="24"/>
              </w:rPr>
            </w:pPr>
            <w:r>
              <w:rPr>
                <w:sz w:val="24"/>
                <w:szCs w:val="24"/>
              </w:rPr>
              <w:t>Les mains doivent être lavées à l’eau et au savon de préférence.  Les mains sont ensuite essuyées avec des serviettes en papier qui doivent être jetées dans la poubelle prévue.  S’il n’y a pas de robinet à proximité, du gel hydro alcoolique doit être utilisé pour le nettoyage des mains.</w:t>
            </w:r>
          </w:p>
          <w:p w14:paraId="2E79429D" w14:textId="77777777" w:rsidR="006F4427" w:rsidRDefault="006F4427" w:rsidP="00B37D59">
            <w:pPr>
              <w:rPr>
                <w:sz w:val="24"/>
                <w:szCs w:val="24"/>
              </w:rPr>
            </w:pPr>
          </w:p>
          <w:p w14:paraId="7CFD5AA5" w14:textId="77777777" w:rsidR="006F4427" w:rsidRDefault="006F4427" w:rsidP="00B37D59">
            <w:pPr>
              <w:rPr>
                <w:sz w:val="24"/>
                <w:szCs w:val="24"/>
              </w:rPr>
            </w:pPr>
            <w:r>
              <w:rPr>
                <w:sz w:val="24"/>
                <w:szCs w:val="24"/>
              </w:rPr>
              <w:t>Le lavage des mains est obligatoire</w:t>
            </w:r>
          </w:p>
          <w:p w14:paraId="1E8B7570" w14:textId="77777777" w:rsidR="006F4427" w:rsidRDefault="006F4427" w:rsidP="006F4427">
            <w:pPr>
              <w:pStyle w:val="Paragraphedeliste"/>
              <w:numPr>
                <w:ilvl w:val="0"/>
                <w:numId w:val="27"/>
              </w:numPr>
              <w:spacing w:line="240" w:lineRule="auto"/>
              <w:rPr>
                <w:sz w:val="24"/>
                <w:szCs w:val="24"/>
              </w:rPr>
            </w:pPr>
            <w:r w:rsidRPr="00941FBB">
              <w:rPr>
                <w:sz w:val="24"/>
                <w:szCs w:val="24"/>
              </w:rPr>
              <w:t>lorsqu’on quitte la maison</w:t>
            </w:r>
            <w:r>
              <w:rPr>
                <w:sz w:val="24"/>
                <w:szCs w:val="24"/>
              </w:rPr>
              <w:t>,</w:t>
            </w:r>
          </w:p>
          <w:p w14:paraId="67250926" w14:textId="77777777" w:rsidR="006F4427" w:rsidRDefault="006F4427" w:rsidP="006F4427">
            <w:pPr>
              <w:pStyle w:val="Paragraphedeliste"/>
              <w:numPr>
                <w:ilvl w:val="0"/>
                <w:numId w:val="27"/>
              </w:numPr>
              <w:spacing w:line="240" w:lineRule="auto"/>
              <w:rPr>
                <w:sz w:val="24"/>
                <w:szCs w:val="24"/>
              </w:rPr>
            </w:pPr>
            <w:r w:rsidRPr="00E854AB">
              <w:rPr>
                <w:sz w:val="24"/>
                <w:szCs w:val="24"/>
              </w:rPr>
              <w:t>lorsqu’on entre dans l’établissement</w:t>
            </w:r>
            <w:r>
              <w:rPr>
                <w:sz w:val="24"/>
                <w:szCs w:val="24"/>
              </w:rPr>
              <w:t xml:space="preserve"> et </w:t>
            </w:r>
            <w:r w:rsidRPr="00E854AB">
              <w:rPr>
                <w:sz w:val="24"/>
                <w:szCs w:val="24"/>
              </w:rPr>
              <w:t>dans la classe</w:t>
            </w:r>
            <w:r>
              <w:rPr>
                <w:sz w:val="24"/>
                <w:szCs w:val="24"/>
              </w:rPr>
              <w:t>,</w:t>
            </w:r>
          </w:p>
          <w:p w14:paraId="12DCF13E" w14:textId="77777777" w:rsidR="006F4427" w:rsidRPr="00E65855" w:rsidRDefault="006F4427" w:rsidP="006F4427">
            <w:pPr>
              <w:pStyle w:val="Paragraphedeliste"/>
              <w:numPr>
                <w:ilvl w:val="0"/>
                <w:numId w:val="27"/>
              </w:numPr>
              <w:spacing w:line="240" w:lineRule="auto"/>
              <w:rPr>
                <w:sz w:val="24"/>
                <w:szCs w:val="24"/>
              </w:rPr>
            </w:pPr>
            <w:r>
              <w:rPr>
                <w:sz w:val="24"/>
                <w:szCs w:val="24"/>
              </w:rPr>
              <w:t>avant et après la manipulation du masque,</w:t>
            </w:r>
          </w:p>
          <w:p w14:paraId="411F835B" w14:textId="77777777" w:rsidR="006F4427" w:rsidRPr="00E65855" w:rsidRDefault="006F4427" w:rsidP="006F4427">
            <w:pPr>
              <w:pStyle w:val="Paragraphedeliste"/>
              <w:numPr>
                <w:ilvl w:val="0"/>
                <w:numId w:val="27"/>
              </w:numPr>
              <w:spacing w:line="240" w:lineRule="auto"/>
              <w:rPr>
                <w:sz w:val="24"/>
                <w:szCs w:val="24"/>
              </w:rPr>
            </w:pPr>
            <w:r>
              <w:rPr>
                <w:sz w:val="24"/>
                <w:szCs w:val="24"/>
              </w:rPr>
              <w:t>avant et après le repas,</w:t>
            </w:r>
          </w:p>
          <w:p w14:paraId="70FF1DDC" w14:textId="77777777" w:rsidR="006F4427" w:rsidRDefault="006F4427" w:rsidP="006F4427">
            <w:pPr>
              <w:pStyle w:val="Paragraphedeliste"/>
              <w:numPr>
                <w:ilvl w:val="0"/>
                <w:numId w:val="27"/>
              </w:numPr>
              <w:spacing w:line="240" w:lineRule="auto"/>
              <w:rPr>
                <w:sz w:val="24"/>
                <w:szCs w:val="24"/>
              </w:rPr>
            </w:pPr>
            <w:r>
              <w:rPr>
                <w:sz w:val="24"/>
                <w:szCs w:val="24"/>
              </w:rPr>
              <w:t>avant et après être allé aux toilettes,</w:t>
            </w:r>
          </w:p>
          <w:p w14:paraId="06297F08" w14:textId="77777777" w:rsidR="006F4427" w:rsidRDefault="006F4427" w:rsidP="006F4427">
            <w:pPr>
              <w:pStyle w:val="Paragraphedeliste"/>
              <w:numPr>
                <w:ilvl w:val="0"/>
                <w:numId w:val="27"/>
              </w:numPr>
              <w:spacing w:line="240" w:lineRule="auto"/>
              <w:rPr>
                <w:sz w:val="24"/>
                <w:szCs w:val="24"/>
              </w:rPr>
            </w:pPr>
            <w:r w:rsidRPr="00B078E2">
              <w:rPr>
                <w:sz w:val="24"/>
                <w:szCs w:val="24"/>
              </w:rPr>
              <w:t>en quittant l’établissement</w:t>
            </w:r>
            <w:r>
              <w:rPr>
                <w:sz w:val="24"/>
                <w:szCs w:val="24"/>
              </w:rPr>
              <w:t>.</w:t>
            </w:r>
          </w:p>
          <w:p w14:paraId="00FAFDFF" w14:textId="77777777" w:rsidR="006F4427" w:rsidRPr="002E426E" w:rsidRDefault="006F4427" w:rsidP="00B37D59">
            <w:pPr>
              <w:pStyle w:val="Paragraphedeliste"/>
              <w:rPr>
                <w:sz w:val="24"/>
                <w:szCs w:val="24"/>
              </w:rPr>
            </w:pPr>
          </w:p>
        </w:tc>
      </w:tr>
    </w:tbl>
    <w:p w14:paraId="612B6570" w14:textId="77777777" w:rsidR="006F4427" w:rsidRDefault="006F4427" w:rsidP="006F4427">
      <w:pPr>
        <w:tabs>
          <w:tab w:val="left" w:pos="3119"/>
        </w:tabs>
        <w:rPr>
          <w:color w:val="000000" w:themeColor="text1"/>
        </w:rPr>
      </w:pPr>
    </w:p>
    <w:p w14:paraId="58DF6728" w14:textId="77777777" w:rsidR="006F4427" w:rsidRPr="00B37D59" w:rsidRDefault="006F4427" w:rsidP="00B37D59">
      <w:pPr>
        <w:pStyle w:val="Style2"/>
        <w:rPr>
          <w:b/>
          <w:bCs/>
        </w:rPr>
      </w:pPr>
      <w:r w:rsidRPr="00B37D59">
        <w:rPr>
          <w:b/>
          <w:bCs/>
        </w:rPr>
        <w:t xml:space="preserve">Procédure de lavage efficace des mains : </w:t>
      </w:r>
    </w:p>
    <w:p w14:paraId="0D8551D6" w14:textId="77777777" w:rsidR="006F4427" w:rsidRDefault="006F4427" w:rsidP="006F4427">
      <w:r w:rsidRPr="00941FBB">
        <w:rPr>
          <w:noProof/>
          <w:lang w:val="fr-FR" w:eastAsia="fr-FR"/>
        </w:rPr>
        <w:drawing>
          <wp:inline distT="0" distB="0" distL="0" distR="0" wp14:anchorId="7739A064" wp14:editId="78CB1EED">
            <wp:extent cx="5784273" cy="4644890"/>
            <wp:effectExtent l="0" t="0" r="6985" b="381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12496" cy="4667553"/>
                    </a:xfrm>
                    <a:prstGeom prst="rect">
                      <a:avLst/>
                    </a:prstGeom>
                  </pic:spPr>
                </pic:pic>
              </a:graphicData>
            </a:graphic>
          </wp:inline>
        </w:drawing>
      </w:r>
    </w:p>
    <w:p w14:paraId="182A6A5D" w14:textId="34ACB2E9" w:rsidR="006F4427" w:rsidRDefault="006F4427" w:rsidP="006F4427">
      <w:r w:rsidRPr="007E183E">
        <w:rPr>
          <w:sz w:val="16"/>
          <w:szCs w:val="16"/>
        </w:rPr>
        <w:lastRenderedPageBreak/>
        <w:t xml:space="preserve">Extrait de l’affiche publiée par le CESI – Coronavirus, </w:t>
      </w:r>
      <w:r>
        <w:rPr>
          <w:sz w:val="16"/>
          <w:szCs w:val="16"/>
        </w:rPr>
        <w:t>comment se laver les mains</w:t>
      </w:r>
    </w:p>
    <w:p w14:paraId="04AD2D08" w14:textId="77E8AAC2" w:rsidR="0081629B" w:rsidRPr="0081629B" w:rsidRDefault="0081629B" w:rsidP="0081629B">
      <w:pPr>
        <w:pStyle w:val="Style2"/>
        <w:rPr>
          <w:b/>
          <w:bCs/>
          <w:sz w:val="24"/>
          <w:szCs w:val="22"/>
        </w:rPr>
      </w:pPr>
      <w:r w:rsidRPr="0081629B">
        <w:rPr>
          <w:b/>
          <w:bCs/>
          <w:sz w:val="24"/>
          <w:szCs w:val="22"/>
        </w:rPr>
        <w:t>Téléchargez l’affiche « </w:t>
      </w:r>
      <w:r w:rsidR="009D43CC">
        <w:rPr>
          <w:b/>
          <w:bCs/>
          <w:sz w:val="24"/>
          <w:szCs w:val="22"/>
        </w:rPr>
        <w:t>Comment se laver les mains</w:t>
      </w:r>
      <w:r w:rsidRPr="0081629B">
        <w:rPr>
          <w:b/>
          <w:bCs/>
          <w:sz w:val="24"/>
          <w:szCs w:val="22"/>
        </w:rPr>
        <w:t xml:space="preserve"> » en cliquant </w:t>
      </w:r>
      <w:hyperlink r:id="rId35" w:history="1">
        <w:r w:rsidRPr="002E2501">
          <w:rPr>
            <w:rStyle w:val="Titre2Car"/>
            <w:u w:val="single"/>
          </w:rPr>
          <w:t>ici</w:t>
        </w:r>
      </w:hyperlink>
    </w:p>
    <w:p w14:paraId="2E3F3B97" w14:textId="5B63326D" w:rsidR="00E90DEC" w:rsidRDefault="00E90DEC">
      <w:pPr>
        <w:spacing w:line="240" w:lineRule="auto"/>
        <w:jc w:val="left"/>
      </w:pPr>
      <w:r>
        <w:br w:type="page"/>
      </w:r>
    </w:p>
    <w:p w14:paraId="07926C3F" w14:textId="77777777" w:rsidR="006F4427" w:rsidRPr="004D695F" w:rsidRDefault="006F4427" w:rsidP="006F4427"/>
    <w:p w14:paraId="4ADDE679" w14:textId="30ED76DE" w:rsidR="006F4427" w:rsidRPr="006F4427" w:rsidRDefault="006F4427" w:rsidP="006F4427">
      <w:pPr>
        <w:pStyle w:val="Paragraphedeliste"/>
        <w:numPr>
          <w:ilvl w:val="0"/>
          <w:numId w:val="31"/>
        </w:numPr>
        <w:spacing w:after="160" w:line="259" w:lineRule="auto"/>
        <w:rPr>
          <w:b/>
          <w:bCs/>
          <w:color w:val="4BACC6" w:themeColor="accent5"/>
          <w:sz w:val="28"/>
          <w:szCs w:val="28"/>
        </w:rPr>
      </w:pPr>
      <w:r w:rsidRPr="006F4427">
        <w:rPr>
          <w:b/>
          <w:bCs/>
          <w:color w:val="4BACC6" w:themeColor="accent5"/>
          <w:sz w:val="28"/>
          <w:szCs w:val="28"/>
        </w:rPr>
        <w:t>Mesures d’hygiène en cas de toux ou d’éternuement</w:t>
      </w:r>
    </w:p>
    <w:p w14:paraId="3DDF88E6" w14:textId="77777777" w:rsidR="006F4427" w:rsidRDefault="006F4427" w:rsidP="006F4427"/>
    <w:p w14:paraId="4393AA55" w14:textId="77777777" w:rsidR="006F4427" w:rsidRPr="00334C72" w:rsidRDefault="006F4427" w:rsidP="006F4427">
      <w:r>
        <w:t>O</w:t>
      </w:r>
      <w:r w:rsidRPr="00334C72">
        <w:t>n tousse ou on éternue dans un mouchoir que l’on jette</w:t>
      </w:r>
      <w:r w:rsidRPr="00334C72">
        <w:rPr>
          <w:color w:val="000000" w:themeColor="text1"/>
        </w:rPr>
        <w:t xml:space="preserve"> </w:t>
      </w:r>
      <w:r w:rsidRPr="00B37D59">
        <w:t xml:space="preserve">de suite </w:t>
      </w:r>
      <w:r w:rsidRPr="00334C72">
        <w:t>dans une poubelle, ou dans son coude.</w:t>
      </w:r>
    </w:p>
    <w:p w14:paraId="12FA635C" w14:textId="77777777" w:rsidR="006F4427" w:rsidRDefault="006F4427" w:rsidP="006F4427">
      <w:pPr>
        <w:ind w:left="360"/>
      </w:pPr>
    </w:p>
    <w:p w14:paraId="2AC28A27" w14:textId="77777777" w:rsidR="006F4427" w:rsidRDefault="006F4427" w:rsidP="006F4427">
      <w:r w:rsidRPr="006B4297">
        <w:rPr>
          <w:noProof/>
          <w:lang w:val="fr-FR" w:eastAsia="fr-FR"/>
        </w:rPr>
        <w:drawing>
          <wp:inline distT="0" distB="0" distL="0" distR="0" wp14:anchorId="236E5B04" wp14:editId="5BA6781A">
            <wp:extent cx="5760720" cy="166116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661160"/>
                    </a:xfrm>
                    <a:prstGeom prst="rect">
                      <a:avLst/>
                    </a:prstGeom>
                  </pic:spPr>
                </pic:pic>
              </a:graphicData>
            </a:graphic>
          </wp:inline>
        </w:drawing>
      </w:r>
    </w:p>
    <w:p w14:paraId="043AC9D2" w14:textId="77777777" w:rsidR="006F4427" w:rsidRPr="004F74F1" w:rsidRDefault="006F4427" w:rsidP="006F4427">
      <w:pPr>
        <w:rPr>
          <w:sz w:val="18"/>
          <w:szCs w:val="18"/>
        </w:rPr>
      </w:pPr>
      <w:r w:rsidRPr="004F74F1">
        <w:rPr>
          <w:sz w:val="18"/>
          <w:szCs w:val="18"/>
        </w:rPr>
        <w:t>Source :</w:t>
      </w:r>
      <w:r>
        <w:rPr>
          <w:sz w:val="18"/>
          <w:szCs w:val="18"/>
        </w:rPr>
        <w:t xml:space="preserve"> </w:t>
      </w:r>
      <w:r w:rsidRPr="004F74F1">
        <w:rPr>
          <w:sz w:val="18"/>
          <w:szCs w:val="18"/>
        </w:rPr>
        <w:t>guide générique du spf emploi</w:t>
      </w:r>
    </w:p>
    <w:p w14:paraId="5E5D33FC" w14:textId="77777777" w:rsidR="006F4427" w:rsidRDefault="006F4427" w:rsidP="006F4427">
      <w:pPr>
        <w:spacing w:line="240" w:lineRule="auto"/>
        <w:ind w:left="360"/>
        <w:rPr>
          <w:rFonts w:eastAsia="Times New Roman"/>
        </w:rPr>
      </w:pPr>
    </w:p>
    <w:p w14:paraId="38A03B51" w14:textId="77777777" w:rsidR="006F4427" w:rsidRDefault="006F4427" w:rsidP="006F4427">
      <w:pPr>
        <w:spacing w:line="240" w:lineRule="auto"/>
        <w:ind w:left="360"/>
        <w:rPr>
          <w:rFonts w:eastAsia="Times New Roman"/>
        </w:rPr>
      </w:pPr>
    </w:p>
    <w:p w14:paraId="7610540F" w14:textId="77777777" w:rsidR="006F4427" w:rsidRPr="00316D11" w:rsidRDefault="006F4427" w:rsidP="006F4427">
      <w:pPr>
        <w:spacing w:line="240" w:lineRule="auto"/>
        <w:ind w:left="360"/>
        <w:rPr>
          <w:rFonts w:eastAsia="Times New Roman"/>
        </w:rPr>
      </w:pPr>
    </w:p>
    <w:p w14:paraId="6B75C825" w14:textId="77777777" w:rsidR="006F4427" w:rsidRPr="00B37D59" w:rsidRDefault="006F4427" w:rsidP="00B37D59">
      <w:pPr>
        <w:pStyle w:val="Style2"/>
        <w:rPr>
          <w:b/>
          <w:bCs/>
        </w:rPr>
      </w:pPr>
      <w:r w:rsidRPr="00B37D59">
        <w:rPr>
          <w:b/>
          <w:bCs/>
        </w:rPr>
        <w:t>Concernant les repas :</w:t>
      </w:r>
    </w:p>
    <w:p w14:paraId="208C27A8" w14:textId="77777777" w:rsidR="006F4427" w:rsidRPr="00E65855" w:rsidRDefault="006F4427" w:rsidP="006F4427">
      <w:pPr>
        <w:spacing w:line="240" w:lineRule="auto"/>
        <w:ind w:left="360"/>
        <w:rPr>
          <w:rFonts w:eastAsia="Times New Roman"/>
          <w:highlight w:val="yellow"/>
        </w:rPr>
      </w:pPr>
    </w:p>
    <w:p w14:paraId="3BDA2762" w14:textId="77777777" w:rsidR="006F4427" w:rsidRDefault="006F4427" w:rsidP="006F4427">
      <w:pPr>
        <w:spacing w:line="240" w:lineRule="auto"/>
        <w:rPr>
          <w:rFonts w:eastAsia="Times New Roman"/>
        </w:rPr>
      </w:pPr>
      <w:r w:rsidRPr="00E65855">
        <w:rPr>
          <w:rFonts w:eastAsia="Times New Roman"/>
        </w:rPr>
        <w:t>Les élèves sont obligés de rester dans l’établissement pour le repas de midi.  Aucune sortie ne sera autorisée.</w:t>
      </w:r>
    </w:p>
    <w:p w14:paraId="3B259BCA" w14:textId="77777777" w:rsidR="006F4427" w:rsidRDefault="006F4427" w:rsidP="006F4427">
      <w:pPr>
        <w:spacing w:line="240" w:lineRule="auto"/>
        <w:rPr>
          <w:rFonts w:eastAsia="Times New Roman"/>
        </w:rPr>
      </w:pPr>
      <w:r>
        <w:rPr>
          <w:rFonts w:eastAsia="Times New Roman"/>
        </w:rPr>
        <w:t>Il n’y aura pas de repas, ni de sandwichs fournis par l’école.</w:t>
      </w:r>
    </w:p>
    <w:p w14:paraId="2CD66F46" w14:textId="77777777" w:rsidR="006F4427" w:rsidRDefault="006F4427" w:rsidP="006F4427">
      <w:pPr>
        <w:spacing w:line="240" w:lineRule="auto"/>
        <w:rPr>
          <w:rFonts w:eastAsia="Times New Roman"/>
        </w:rPr>
      </w:pPr>
      <w:r w:rsidRPr="002E2501">
        <w:rPr>
          <w:rFonts w:eastAsia="Times New Roman"/>
        </w:rPr>
        <w:t>Les distributeurs éventuellement présents dans l’établissement</w:t>
      </w:r>
      <w:r w:rsidRPr="00676C0E">
        <w:rPr>
          <w:rFonts w:eastAsia="Times New Roman"/>
          <w:color w:val="000000" w:themeColor="text1"/>
        </w:rPr>
        <w:t xml:space="preserve"> </w:t>
      </w:r>
      <w:r w:rsidRPr="00E65855">
        <w:rPr>
          <w:rFonts w:eastAsia="Times New Roman"/>
        </w:rPr>
        <w:t>seront mis hors service.</w:t>
      </w:r>
    </w:p>
    <w:p w14:paraId="39779092" w14:textId="77777777" w:rsidR="006F4427" w:rsidRPr="00E65855" w:rsidRDefault="006F4427" w:rsidP="006F4427">
      <w:pPr>
        <w:spacing w:line="240" w:lineRule="auto"/>
        <w:rPr>
          <w:rFonts w:eastAsia="Times New Roman"/>
        </w:rPr>
      </w:pPr>
    </w:p>
    <w:p w14:paraId="3AF1F719" w14:textId="77777777" w:rsidR="006F4427" w:rsidRPr="00B37D59" w:rsidRDefault="006F4427" w:rsidP="006F4427">
      <w:pPr>
        <w:spacing w:line="240" w:lineRule="auto"/>
        <w:rPr>
          <w:rFonts w:eastAsia="Times New Roman"/>
          <w:b/>
          <w:bCs/>
        </w:rPr>
      </w:pPr>
      <w:r w:rsidRPr="00B37D59">
        <w:rPr>
          <w:rFonts w:eastAsia="Times New Roman"/>
          <w:b/>
          <w:bCs/>
        </w:rPr>
        <w:t>Il est donc nécessaire de prévoir les collations, le repas de midi et les boissons pour toute la journée.</w:t>
      </w:r>
    </w:p>
    <w:p w14:paraId="6FA14D8D" w14:textId="77777777" w:rsidR="006F4427" w:rsidRDefault="006F4427" w:rsidP="006F4427">
      <w:pPr>
        <w:spacing w:line="240" w:lineRule="auto"/>
        <w:rPr>
          <w:rFonts w:eastAsia="Times New Roman"/>
        </w:rPr>
      </w:pPr>
    </w:p>
    <w:p w14:paraId="1A290167" w14:textId="77777777" w:rsidR="006F4427" w:rsidRDefault="006F4427" w:rsidP="006F4427">
      <w:pPr>
        <w:spacing w:line="240" w:lineRule="auto"/>
        <w:rPr>
          <w:rFonts w:eastAsia="Times New Roman"/>
        </w:rPr>
      </w:pPr>
      <w:r>
        <w:rPr>
          <w:rFonts w:eastAsia="Times New Roman"/>
        </w:rPr>
        <w:t>A noter qu’il n’y aura pas de possibilité de réchauffer un plat.</w:t>
      </w:r>
    </w:p>
    <w:p w14:paraId="3227848A" w14:textId="77777777" w:rsidR="006F4427" w:rsidRPr="00E65855" w:rsidRDefault="006F4427" w:rsidP="006F4427">
      <w:pPr>
        <w:spacing w:line="240" w:lineRule="auto"/>
        <w:rPr>
          <w:rFonts w:eastAsia="Times New Roman"/>
        </w:rPr>
      </w:pPr>
    </w:p>
    <w:p w14:paraId="31147DD9" w14:textId="77777777" w:rsidR="006F4427" w:rsidRDefault="006F4427" w:rsidP="006F4427">
      <w:pPr>
        <w:spacing w:line="240" w:lineRule="auto"/>
        <w:rPr>
          <w:rFonts w:eastAsia="Times New Roman"/>
        </w:rPr>
      </w:pPr>
      <w:r w:rsidRPr="00E65855">
        <w:rPr>
          <w:rFonts w:eastAsia="Times New Roman"/>
        </w:rPr>
        <w:t xml:space="preserve">Pour le repas de midi, </w:t>
      </w:r>
      <w:r w:rsidRPr="00B37D59">
        <w:rPr>
          <w:rFonts w:eastAsia="Times New Roman"/>
        </w:rPr>
        <w:t xml:space="preserve">l’élève doit apporter un essuie qu’il disposera </w:t>
      </w:r>
      <w:r w:rsidRPr="00E65855">
        <w:rPr>
          <w:rFonts w:eastAsia="Times New Roman"/>
        </w:rPr>
        <w:t xml:space="preserve">sur la table où il mangera et </w:t>
      </w:r>
      <w:r>
        <w:rPr>
          <w:rFonts w:eastAsia="Times New Roman"/>
        </w:rPr>
        <w:t xml:space="preserve">qu’il </w:t>
      </w:r>
      <w:r w:rsidRPr="00E65855">
        <w:rPr>
          <w:rFonts w:eastAsia="Times New Roman"/>
        </w:rPr>
        <w:t>replier</w:t>
      </w:r>
      <w:r>
        <w:rPr>
          <w:rFonts w:eastAsia="Times New Roman"/>
        </w:rPr>
        <w:t>a</w:t>
      </w:r>
      <w:r w:rsidRPr="00E65855">
        <w:rPr>
          <w:rFonts w:eastAsia="Times New Roman"/>
        </w:rPr>
        <w:t xml:space="preserve"> après le repas.  Les éventuels déchets seront également repris par l’élève, dans un sac en plastique prévu à cet effet, avec l’essuie</w:t>
      </w:r>
      <w:r>
        <w:rPr>
          <w:rFonts w:eastAsia="Times New Roman"/>
        </w:rPr>
        <w:t>-</w:t>
      </w:r>
      <w:r w:rsidRPr="00E65855">
        <w:rPr>
          <w:rFonts w:eastAsia="Times New Roman"/>
        </w:rPr>
        <w:t>nappe.</w:t>
      </w:r>
    </w:p>
    <w:p w14:paraId="7A2CADE4" w14:textId="77777777" w:rsidR="006F4427" w:rsidRPr="00E65855" w:rsidRDefault="006F4427" w:rsidP="006F4427">
      <w:pPr>
        <w:spacing w:line="240" w:lineRule="auto"/>
        <w:rPr>
          <w:rFonts w:eastAsia="Times New Roman"/>
        </w:rPr>
      </w:pPr>
    </w:p>
    <w:p w14:paraId="1F180FA6" w14:textId="77777777" w:rsidR="006F4427" w:rsidRPr="00E65855" w:rsidRDefault="006F4427" w:rsidP="006F4427">
      <w:pPr>
        <w:spacing w:line="240" w:lineRule="auto"/>
        <w:rPr>
          <w:rFonts w:eastAsia="Times New Roman"/>
        </w:rPr>
      </w:pPr>
      <w:r w:rsidRPr="00E65855">
        <w:rPr>
          <w:rFonts w:eastAsia="Times New Roman"/>
        </w:rPr>
        <w:t>Afin de manger, l’élève enl</w:t>
      </w:r>
      <w:r>
        <w:rPr>
          <w:rFonts w:eastAsia="Times New Roman"/>
        </w:rPr>
        <w:t>è</w:t>
      </w:r>
      <w:r w:rsidRPr="00E65855">
        <w:rPr>
          <w:rFonts w:eastAsia="Times New Roman"/>
        </w:rPr>
        <w:t>ver</w:t>
      </w:r>
      <w:r>
        <w:rPr>
          <w:rFonts w:eastAsia="Times New Roman"/>
        </w:rPr>
        <w:t>a</w:t>
      </w:r>
      <w:r w:rsidRPr="00E65855">
        <w:rPr>
          <w:rFonts w:eastAsia="Times New Roman"/>
        </w:rPr>
        <w:t xml:space="preserve"> le masque et le déposer</w:t>
      </w:r>
      <w:r>
        <w:rPr>
          <w:rFonts w:eastAsia="Times New Roman"/>
        </w:rPr>
        <w:t>a</w:t>
      </w:r>
      <w:r w:rsidRPr="00E65855">
        <w:rPr>
          <w:rFonts w:eastAsia="Times New Roman"/>
        </w:rPr>
        <w:t xml:space="preserve"> sur un mouchoir propre à côté de lui s’il doit le réutiliser l’après-midi</w:t>
      </w:r>
      <w:r>
        <w:rPr>
          <w:rFonts w:eastAsia="Times New Roman"/>
        </w:rPr>
        <w:t xml:space="preserve"> (déconseillé)</w:t>
      </w:r>
      <w:r w:rsidRPr="00E65855">
        <w:rPr>
          <w:rFonts w:eastAsia="Times New Roman"/>
        </w:rPr>
        <w:t xml:space="preserve"> ou le mettr</w:t>
      </w:r>
      <w:r>
        <w:rPr>
          <w:rFonts w:eastAsia="Times New Roman"/>
        </w:rPr>
        <w:t>a</w:t>
      </w:r>
      <w:r w:rsidRPr="00E65855">
        <w:rPr>
          <w:rFonts w:eastAsia="Times New Roman"/>
        </w:rPr>
        <w:t xml:space="preserve"> dans le sac </w:t>
      </w:r>
      <w:r>
        <w:rPr>
          <w:rFonts w:eastAsia="Times New Roman"/>
        </w:rPr>
        <w:t xml:space="preserve">en tissu étanche à l’air et puis le sac plastique </w:t>
      </w:r>
      <w:r w:rsidRPr="00E65855">
        <w:rPr>
          <w:rFonts w:eastAsia="Times New Roman"/>
        </w:rPr>
        <w:t xml:space="preserve">prévu pour stocker le masque </w:t>
      </w:r>
      <w:r w:rsidRPr="002E2501">
        <w:rPr>
          <w:rFonts w:eastAsia="Times New Roman"/>
        </w:rPr>
        <w:t>usagé.</w:t>
      </w:r>
      <w:r w:rsidRPr="00E65855">
        <w:rPr>
          <w:rFonts w:eastAsia="Times New Roman"/>
        </w:rPr>
        <w:t xml:space="preserve">  Dès qu’il a</w:t>
      </w:r>
      <w:r>
        <w:rPr>
          <w:rFonts w:eastAsia="Times New Roman"/>
        </w:rPr>
        <w:t>ura</w:t>
      </w:r>
      <w:r w:rsidRPr="00E65855">
        <w:rPr>
          <w:rFonts w:eastAsia="Times New Roman"/>
        </w:rPr>
        <w:t xml:space="preserve"> fini de manger, l’élève se lavera les mains</w:t>
      </w:r>
      <w:r>
        <w:rPr>
          <w:rFonts w:eastAsia="Times New Roman"/>
        </w:rPr>
        <w:t>,</w:t>
      </w:r>
      <w:r w:rsidRPr="00E65855">
        <w:rPr>
          <w:rFonts w:eastAsia="Times New Roman"/>
        </w:rPr>
        <w:t xml:space="preserve"> mettra son nouveau masque</w:t>
      </w:r>
      <w:r>
        <w:rPr>
          <w:rFonts w:eastAsia="Times New Roman"/>
        </w:rPr>
        <w:t xml:space="preserve"> et</w:t>
      </w:r>
      <w:r w:rsidRPr="00E65855">
        <w:rPr>
          <w:rFonts w:eastAsia="Times New Roman"/>
        </w:rPr>
        <w:t xml:space="preserve"> se lavera ensuite </w:t>
      </w:r>
      <w:r>
        <w:rPr>
          <w:rFonts w:eastAsia="Times New Roman"/>
        </w:rPr>
        <w:t xml:space="preserve">à nouveau </w:t>
      </w:r>
      <w:r w:rsidRPr="00E65855">
        <w:rPr>
          <w:rFonts w:eastAsia="Times New Roman"/>
        </w:rPr>
        <w:t>les mains.</w:t>
      </w:r>
    </w:p>
    <w:p w14:paraId="791D04AE" w14:textId="77777777" w:rsidR="006F4427" w:rsidRPr="00E65855" w:rsidRDefault="006F4427" w:rsidP="006F4427">
      <w:pPr>
        <w:spacing w:line="240" w:lineRule="auto"/>
        <w:rPr>
          <w:rFonts w:eastAsia="Times New Roman"/>
        </w:rPr>
      </w:pPr>
      <w:r w:rsidRPr="00E65855">
        <w:rPr>
          <w:rFonts w:eastAsia="Times New Roman"/>
        </w:rPr>
        <w:t>Il est donc nécessaire de manger calmement</w:t>
      </w:r>
      <w:r>
        <w:rPr>
          <w:rFonts w:eastAsia="Times New Roman"/>
        </w:rPr>
        <w:t>,</w:t>
      </w:r>
      <w:r w:rsidRPr="00E65855">
        <w:rPr>
          <w:rFonts w:eastAsia="Times New Roman"/>
        </w:rPr>
        <w:t xml:space="preserve"> et sans s’interrompre pour discuter</w:t>
      </w:r>
      <w:r>
        <w:rPr>
          <w:rFonts w:eastAsia="Times New Roman"/>
        </w:rPr>
        <w:t>, puis</w:t>
      </w:r>
      <w:r w:rsidRPr="00E65855">
        <w:rPr>
          <w:rFonts w:eastAsia="Times New Roman"/>
        </w:rPr>
        <w:t xml:space="preserve"> de remettre son masque</w:t>
      </w:r>
      <w:r>
        <w:rPr>
          <w:rFonts w:eastAsia="Times New Roman"/>
        </w:rPr>
        <w:t xml:space="preserve"> </w:t>
      </w:r>
      <w:r w:rsidRPr="00E65855">
        <w:rPr>
          <w:rFonts w:eastAsia="Times New Roman"/>
        </w:rPr>
        <w:t xml:space="preserve">pour parler avec les autres élèves de son groupe classe. </w:t>
      </w:r>
    </w:p>
    <w:p w14:paraId="69497BF2" w14:textId="77777777" w:rsidR="006F4427" w:rsidRDefault="006F4427" w:rsidP="006F4427">
      <w:pPr>
        <w:spacing w:line="240" w:lineRule="auto"/>
        <w:ind w:left="360"/>
        <w:rPr>
          <w:rFonts w:eastAsia="Times New Roman"/>
          <w:highlight w:val="yellow"/>
        </w:rPr>
      </w:pPr>
    </w:p>
    <w:p w14:paraId="1AACEE97" w14:textId="0B6AABF5" w:rsidR="002E2501" w:rsidRPr="0081629B" w:rsidRDefault="002E2501" w:rsidP="002E2501">
      <w:pPr>
        <w:pStyle w:val="Style2"/>
        <w:rPr>
          <w:b/>
          <w:bCs/>
          <w:sz w:val="24"/>
          <w:szCs w:val="22"/>
        </w:rPr>
      </w:pPr>
      <w:r w:rsidRPr="0081629B">
        <w:rPr>
          <w:b/>
          <w:bCs/>
          <w:sz w:val="24"/>
          <w:szCs w:val="22"/>
        </w:rPr>
        <w:lastRenderedPageBreak/>
        <w:t>Téléchargez l’affiche « </w:t>
      </w:r>
      <w:r>
        <w:rPr>
          <w:b/>
          <w:bCs/>
          <w:sz w:val="24"/>
          <w:szCs w:val="22"/>
        </w:rPr>
        <w:t>Réfectoires</w:t>
      </w:r>
      <w:r w:rsidRPr="0081629B">
        <w:rPr>
          <w:b/>
          <w:bCs/>
          <w:sz w:val="24"/>
          <w:szCs w:val="22"/>
        </w:rPr>
        <w:t xml:space="preserve"> » en cliquant </w:t>
      </w:r>
      <w:hyperlink r:id="rId37" w:history="1">
        <w:r w:rsidRPr="002E2501">
          <w:rPr>
            <w:rStyle w:val="Titre2Car"/>
            <w:u w:val="single"/>
          </w:rPr>
          <w:t>ici</w:t>
        </w:r>
      </w:hyperlink>
    </w:p>
    <w:p w14:paraId="4324F31E" w14:textId="77777777" w:rsidR="006F4427" w:rsidRDefault="006F4427" w:rsidP="006F4427">
      <w:pPr>
        <w:spacing w:line="240" w:lineRule="auto"/>
        <w:ind w:left="360"/>
        <w:rPr>
          <w:rFonts w:eastAsia="Times New Roman"/>
          <w:highlight w:val="yellow"/>
        </w:rPr>
      </w:pPr>
    </w:p>
    <w:p w14:paraId="7B8F9791" w14:textId="77777777" w:rsidR="006F4427" w:rsidRDefault="006F4427" w:rsidP="006F4427">
      <w:pPr>
        <w:spacing w:line="240" w:lineRule="auto"/>
        <w:ind w:left="360"/>
        <w:rPr>
          <w:rFonts w:eastAsia="Times New Roman"/>
          <w:highlight w:val="yellow"/>
        </w:rPr>
      </w:pPr>
    </w:p>
    <w:p w14:paraId="4EB6956E" w14:textId="77777777" w:rsidR="006F4427" w:rsidRDefault="006F4427" w:rsidP="006F4427">
      <w:pPr>
        <w:spacing w:line="240" w:lineRule="auto"/>
        <w:ind w:left="360"/>
        <w:rPr>
          <w:rFonts w:eastAsia="Times New Roman"/>
          <w:highlight w:val="yellow"/>
        </w:rPr>
      </w:pPr>
    </w:p>
    <w:p w14:paraId="4D8F6B43" w14:textId="050B1DB0" w:rsidR="006F4427" w:rsidRDefault="006F4427" w:rsidP="00B37D59">
      <w:pPr>
        <w:pStyle w:val="Style2"/>
        <w:rPr>
          <w:b/>
          <w:bCs/>
        </w:rPr>
      </w:pPr>
      <w:r w:rsidRPr="00B37D59">
        <w:rPr>
          <w:b/>
          <w:bCs/>
        </w:rPr>
        <w:t>Concernant le matériel :</w:t>
      </w:r>
    </w:p>
    <w:p w14:paraId="167E8CC2" w14:textId="77777777" w:rsidR="00E90DEC" w:rsidRPr="00B37D59" w:rsidRDefault="00E90DEC" w:rsidP="00B37D59">
      <w:pPr>
        <w:pStyle w:val="Style2"/>
        <w:rPr>
          <w:b/>
          <w:bCs/>
        </w:rPr>
      </w:pPr>
    </w:p>
    <w:p w14:paraId="1212BC10" w14:textId="77777777" w:rsidR="006F4427" w:rsidRPr="00334C72" w:rsidRDefault="006F4427" w:rsidP="006F4427">
      <w:pPr>
        <w:rPr>
          <w:sz w:val="32"/>
          <w:szCs w:val="32"/>
          <w:u w:val="single"/>
        </w:rPr>
      </w:pPr>
      <w:r w:rsidRPr="004714A0">
        <w:t>Afin d’éviter d’être en contact avec des surfaces p</w:t>
      </w:r>
      <w:r>
        <w:t xml:space="preserve">ouvant </w:t>
      </w:r>
      <w:r w:rsidRPr="004714A0">
        <w:t xml:space="preserve">être contaminées, </w:t>
      </w:r>
      <w:r w:rsidRPr="00596EA3">
        <w:rPr>
          <w:b/>
        </w:rPr>
        <w:t>le prêt de matériel entre élèves ou profs-élèves est interdit.</w:t>
      </w:r>
      <w:r w:rsidRPr="004714A0">
        <w:t xml:space="preserve">  Chaque élève doit donc être équipé </w:t>
      </w:r>
      <w:r>
        <w:t>du</w:t>
      </w:r>
      <w:r w:rsidRPr="004714A0">
        <w:t xml:space="preserve"> matériel dont il a besoin tant pour le suivi des cours, que pour ses repas ou ses boissons.</w:t>
      </w:r>
    </w:p>
    <w:p w14:paraId="73C579AA" w14:textId="77777777" w:rsidR="006F4427" w:rsidRDefault="006F4427" w:rsidP="006F4427">
      <w:r w:rsidRPr="004714A0">
        <w:t>De même, le transfert</w:t>
      </w:r>
      <w:r>
        <w:t xml:space="preserve"> </w:t>
      </w:r>
      <w:r w:rsidRPr="004714A0">
        <w:t>de document</w:t>
      </w:r>
      <w:r>
        <w:t>s papiers entre personnes</w:t>
      </w:r>
      <w:r w:rsidRPr="004714A0">
        <w:t xml:space="preserve"> doi</w:t>
      </w:r>
      <w:r>
        <w:t>t se faire en respectant un délai de 24h entre le dépôt par une personne (élève ou membres du personnel) et la prise de possession par le destinataire.</w:t>
      </w:r>
    </w:p>
    <w:p w14:paraId="79D97660" w14:textId="77777777" w:rsidR="006F4427" w:rsidRDefault="006F4427" w:rsidP="006F4427">
      <w:pPr>
        <w:spacing w:line="240" w:lineRule="auto"/>
        <w:ind w:left="360"/>
        <w:rPr>
          <w:rFonts w:eastAsia="Times New Roman"/>
          <w:highlight w:val="yellow"/>
        </w:rPr>
      </w:pPr>
    </w:p>
    <w:p w14:paraId="269F3863" w14:textId="77777777" w:rsidR="006F4427" w:rsidRPr="00E65855" w:rsidRDefault="006F4427" w:rsidP="006F4427">
      <w:pPr>
        <w:spacing w:line="240" w:lineRule="auto"/>
        <w:ind w:left="360"/>
        <w:rPr>
          <w:rFonts w:eastAsia="Times New Roman"/>
          <w:highlight w:val="yellow"/>
        </w:rPr>
      </w:pPr>
    </w:p>
    <w:p w14:paraId="4542FD04" w14:textId="77777777" w:rsidR="006F4427" w:rsidRPr="00B37D59" w:rsidRDefault="006F4427" w:rsidP="00B37D59">
      <w:pPr>
        <w:pStyle w:val="Style2"/>
        <w:rPr>
          <w:b/>
          <w:bCs/>
        </w:rPr>
      </w:pPr>
      <w:r w:rsidRPr="00B37D59">
        <w:rPr>
          <w:b/>
          <w:bCs/>
        </w:rPr>
        <w:t>Respect des consignes :</w:t>
      </w:r>
    </w:p>
    <w:p w14:paraId="35F14E22" w14:textId="77777777" w:rsidR="006F4427" w:rsidRPr="00E65855" w:rsidRDefault="006F4427" w:rsidP="006F4427">
      <w:pPr>
        <w:spacing w:line="240" w:lineRule="auto"/>
        <w:rPr>
          <w:rFonts w:eastAsia="Times New Roman"/>
        </w:rPr>
      </w:pPr>
    </w:p>
    <w:p w14:paraId="054F335D" w14:textId="77777777" w:rsidR="006F4427" w:rsidRPr="00E65855" w:rsidRDefault="006F4427" w:rsidP="006F4427">
      <w:pPr>
        <w:spacing w:line="240" w:lineRule="auto"/>
        <w:rPr>
          <w:rFonts w:eastAsia="Times New Roman"/>
        </w:rPr>
      </w:pPr>
      <w:r w:rsidRPr="00E65855">
        <w:rPr>
          <w:rFonts w:eastAsia="Times New Roman"/>
        </w:rPr>
        <w:t>Les éducateurs et enseignants seront présents afin de veiller à ce que ces règles soient appliquées en toute bienveillance et empathie vis-à-vis des élèves.</w:t>
      </w:r>
    </w:p>
    <w:p w14:paraId="4A72356D" w14:textId="77777777" w:rsidR="006F4427" w:rsidRPr="00E65855" w:rsidRDefault="006F4427" w:rsidP="006F4427">
      <w:pPr>
        <w:spacing w:line="240" w:lineRule="auto"/>
        <w:rPr>
          <w:rFonts w:eastAsia="Times New Roman"/>
        </w:rPr>
      </w:pPr>
    </w:p>
    <w:p w14:paraId="1A786ABF" w14:textId="77777777" w:rsidR="006F4427" w:rsidRDefault="006F4427" w:rsidP="006F4427">
      <w:pPr>
        <w:spacing w:line="240" w:lineRule="auto"/>
        <w:rPr>
          <w:rFonts w:eastAsia="Times New Roman"/>
        </w:rPr>
      </w:pPr>
      <w:r>
        <w:rPr>
          <w:rFonts w:eastAsia="Times New Roman"/>
        </w:rPr>
        <w:t>N</w:t>
      </w:r>
      <w:r w:rsidRPr="00E65855">
        <w:rPr>
          <w:rFonts w:eastAsia="Times New Roman"/>
        </w:rPr>
        <w:t>éanmoin</w:t>
      </w:r>
      <w:r>
        <w:rPr>
          <w:rFonts w:eastAsia="Times New Roman"/>
        </w:rPr>
        <w:t xml:space="preserve">s si </w:t>
      </w:r>
      <w:r w:rsidRPr="00E65855">
        <w:rPr>
          <w:rFonts w:eastAsia="Times New Roman"/>
        </w:rPr>
        <w:t>des comportements qui vont à l’encontre de ces consignes et qui s’avèreraient répétitifs et conscients devaient être repérés chez un élève, des sanctions pourraient être prises par l’établissement vis-à-vis de cet élève.</w:t>
      </w:r>
    </w:p>
    <w:p w14:paraId="18A3D431" w14:textId="77777777" w:rsidR="006F4427" w:rsidRDefault="006F4427" w:rsidP="006F4427">
      <w:pPr>
        <w:spacing w:line="240" w:lineRule="auto"/>
        <w:ind w:left="360"/>
        <w:rPr>
          <w:rFonts w:eastAsia="Times New Roman"/>
        </w:rPr>
      </w:pPr>
    </w:p>
    <w:p w14:paraId="6010151F" w14:textId="77777777" w:rsidR="006F4427" w:rsidRDefault="006F4427" w:rsidP="006F4427">
      <w:pPr>
        <w:spacing w:line="240" w:lineRule="auto"/>
        <w:ind w:left="360"/>
        <w:rPr>
          <w:rFonts w:eastAsia="Times New Roman"/>
        </w:rPr>
      </w:pPr>
    </w:p>
    <w:p w14:paraId="64071E60" w14:textId="77777777" w:rsidR="006F4427" w:rsidRDefault="006F4427" w:rsidP="006F4427">
      <w:pPr>
        <w:spacing w:line="240" w:lineRule="auto"/>
        <w:ind w:left="360"/>
        <w:rPr>
          <w:rFonts w:eastAsia="Times New Roman"/>
        </w:rPr>
      </w:pPr>
    </w:p>
    <w:p w14:paraId="00253A19" w14:textId="77777777" w:rsidR="006F4427" w:rsidRPr="00E854AB" w:rsidRDefault="006F4427" w:rsidP="002E2501">
      <w:pPr>
        <w:pStyle w:val="Titre2"/>
        <w:numPr>
          <w:ilvl w:val="0"/>
          <w:numId w:val="0"/>
        </w:numPr>
        <w:spacing w:line="240" w:lineRule="auto"/>
      </w:pPr>
      <w:r w:rsidRPr="00E854AB">
        <w:t>Que se passera-t-il si votre enfant développe les symptômes du coronavirus à l’école ?</w:t>
      </w:r>
    </w:p>
    <w:p w14:paraId="2F326FCE" w14:textId="77777777" w:rsidR="006F4427" w:rsidRDefault="006F4427" w:rsidP="006F4427">
      <w:pPr>
        <w:spacing w:line="240" w:lineRule="auto"/>
        <w:rPr>
          <w:rFonts w:eastAsia="Times New Roman"/>
        </w:rPr>
      </w:pPr>
    </w:p>
    <w:p w14:paraId="3CF7F772" w14:textId="77777777" w:rsidR="006F4427" w:rsidRPr="00E65855" w:rsidRDefault="006F4427" w:rsidP="006F4427">
      <w:pPr>
        <w:spacing w:line="240" w:lineRule="auto"/>
        <w:rPr>
          <w:rFonts w:eastAsia="Times New Roman"/>
        </w:rPr>
      </w:pPr>
      <w:r>
        <w:rPr>
          <w:rFonts w:eastAsia="Times New Roman"/>
        </w:rPr>
        <w:t>Si votre enfant développe les symptômes du coronavirus alors qu’il se trouve à l’école, un membre du personnel se rendra avec l’enfant à l’infirmerie afin de l’isoler de ses camarades.  Un parent sera contacté et devra venir rechercher l’enfant dans les plus brefs délais.</w:t>
      </w:r>
    </w:p>
    <w:p w14:paraId="0FDCAED4" w14:textId="77777777" w:rsidR="006F4427" w:rsidRDefault="006F4427" w:rsidP="006F4427">
      <w:pPr>
        <w:spacing w:line="240" w:lineRule="auto"/>
        <w:ind w:left="360"/>
        <w:rPr>
          <w:rFonts w:eastAsia="Times New Roman"/>
          <w:highlight w:val="yellow"/>
        </w:rPr>
      </w:pPr>
    </w:p>
    <w:p w14:paraId="460E723D" w14:textId="77777777" w:rsidR="006F4427" w:rsidRDefault="006F4427" w:rsidP="00113F7C">
      <w:pPr>
        <w:spacing w:line="240" w:lineRule="auto"/>
        <w:rPr>
          <w:rFonts w:eastAsia="Times New Roman"/>
          <w:highlight w:val="yellow"/>
        </w:rPr>
      </w:pPr>
    </w:p>
    <w:p w14:paraId="3341733D" w14:textId="77777777" w:rsidR="006F4427" w:rsidRPr="00B37D59" w:rsidRDefault="006F4427" w:rsidP="006F4427">
      <w:pPr>
        <w:spacing w:line="240" w:lineRule="auto"/>
        <w:rPr>
          <w:b/>
          <w:bCs/>
          <w:color w:val="4BACC6" w:themeColor="accent5"/>
          <w:sz w:val="28"/>
          <w:szCs w:val="28"/>
        </w:rPr>
      </w:pPr>
      <w:r w:rsidRPr="00B37D59">
        <w:rPr>
          <w:b/>
          <w:bCs/>
          <w:color w:val="4BACC6" w:themeColor="accent5"/>
          <w:sz w:val="28"/>
          <w:szCs w:val="28"/>
        </w:rPr>
        <w:t>Que se passera-t-il si un enfant de la classe de votre enfant développe les symptômes du coronavirus ?</w:t>
      </w:r>
    </w:p>
    <w:p w14:paraId="70EEC645" w14:textId="77777777" w:rsidR="006F4427" w:rsidRPr="004D695F" w:rsidRDefault="006F4427" w:rsidP="006F4427">
      <w:pPr>
        <w:spacing w:line="240" w:lineRule="auto"/>
        <w:ind w:left="360"/>
        <w:rPr>
          <w:rFonts w:eastAsia="Times New Roman"/>
        </w:rPr>
      </w:pPr>
    </w:p>
    <w:p w14:paraId="1339407A" w14:textId="2E45DCF7" w:rsidR="006F4427" w:rsidRPr="004D695F" w:rsidRDefault="006F4427" w:rsidP="006F4427">
      <w:pPr>
        <w:spacing w:line="240" w:lineRule="auto"/>
        <w:rPr>
          <w:rFonts w:eastAsia="Times New Roman"/>
        </w:rPr>
      </w:pPr>
      <w:r w:rsidRPr="004D695F">
        <w:rPr>
          <w:rFonts w:eastAsia="Times New Roman"/>
        </w:rPr>
        <w:t>Si un élève d</w:t>
      </w:r>
      <w:r>
        <w:rPr>
          <w:rFonts w:eastAsia="Times New Roman"/>
        </w:rPr>
        <w:t xml:space="preserve">e la </w:t>
      </w:r>
      <w:r w:rsidRPr="004D695F">
        <w:rPr>
          <w:rFonts w:eastAsia="Times New Roman"/>
        </w:rPr>
        <w:t xml:space="preserve">classe de votre enfant devait être </w:t>
      </w:r>
      <w:r>
        <w:rPr>
          <w:rFonts w:eastAsia="Times New Roman"/>
        </w:rPr>
        <w:t>suspecté d’être infecté par l</w:t>
      </w:r>
      <w:r w:rsidR="001D67AF">
        <w:rPr>
          <w:rFonts w:eastAsia="Times New Roman"/>
        </w:rPr>
        <w:t>a</w:t>
      </w:r>
      <w:r>
        <w:rPr>
          <w:rFonts w:eastAsia="Times New Roman"/>
        </w:rPr>
        <w:t xml:space="preserve"> </w:t>
      </w:r>
      <w:r w:rsidRPr="004D695F">
        <w:rPr>
          <w:rFonts w:eastAsia="Times New Roman"/>
        </w:rPr>
        <w:t>covid-19, l’ensemble du groupe classe sera mis en quarantaine pendant 14 jours.  La direction vous contactera afin de vous informer de cette situation.</w:t>
      </w:r>
    </w:p>
    <w:p w14:paraId="166B4218" w14:textId="77777777" w:rsidR="006F4427" w:rsidRDefault="006F4427" w:rsidP="006F4427">
      <w:pPr>
        <w:spacing w:line="240" w:lineRule="auto"/>
        <w:ind w:left="360"/>
        <w:rPr>
          <w:rFonts w:eastAsia="Times New Roman"/>
        </w:rPr>
      </w:pPr>
    </w:p>
    <w:p w14:paraId="2BD347EB" w14:textId="77777777" w:rsidR="006F4427" w:rsidRDefault="006F4427" w:rsidP="006F4427">
      <w:pPr>
        <w:spacing w:line="240" w:lineRule="auto"/>
        <w:ind w:left="360"/>
        <w:rPr>
          <w:rFonts w:eastAsia="Times New Roman"/>
        </w:rPr>
      </w:pPr>
    </w:p>
    <w:p w14:paraId="637ADADC" w14:textId="77777777" w:rsidR="006F4427" w:rsidRDefault="006F4427" w:rsidP="006F4427">
      <w:pPr>
        <w:spacing w:line="240" w:lineRule="auto"/>
        <w:ind w:left="360"/>
        <w:rPr>
          <w:rFonts w:eastAsia="Times New Roman"/>
        </w:rPr>
      </w:pPr>
    </w:p>
    <w:p w14:paraId="7B2B179D" w14:textId="77777777" w:rsidR="006F4427" w:rsidRDefault="006F4427" w:rsidP="006F4427">
      <w:pPr>
        <w:spacing w:line="240" w:lineRule="auto"/>
        <w:ind w:left="360"/>
        <w:rPr>
          <w:rFonts w:eastAsia="Times New Roman"/>
        </w:rPr>
      </w:pPr>
    </w:p>
    <w:p w14:paraId="3F35DF3E" w14:textId="08AF00D5" w:rsidR="006F4427" w:rsidRDefault="006F4427" w:rsidP="006F4427">
      <w:pPr>
        <w:spacing w:line="240" w:lineRule="auto"/>
        <w:ind w:left="360"/>
        <w:rPr>
          <w:rFonts w:eastAsia="Times New Roman"/>
        </w:rPr>
      </w:pPr>
    </w:p>
    <w:p w14:paraId="3CBF9E8E" w14:textId="1E3289C0" w:rsidR="001D67AF" w:rsidRDefault="001D67AF" w:rsidP="006F4427">
      <w:pPr>
        <w:spacing w:line="240" w:lineRule="auto"/>
        <w:ind w:left="360"/>
        <w:rPr>
          <w:rFonts w:eastAsia="Times New Roman"/>
        </w:rPr>
      </w:pPr>
    </w:p>
    <w:p w14:paraId="13DB4E43" w14:textId="5F562D11" w:rsidR="001D67AF" w:rsidRDefault="001D67AF" w:rsidP="006F4427">
      <w:pPr>
        <w:spacing w:line="240" w:lineRule="auto"/>
        <w:ind w:left="360"/>
        <w:rPr>
          <w:rFonts w:eastAsia="Times New Roman"/>
        </w:rPr>
      </w:pPr>
    </w:p>
    <w:p w14:paraId="080BBF05" w14:textId="45ABCE20" w:rsidR="001D67AF" w:rsidRDefault="001D67AF" w:rsidP="006F4427">
      <w:pPr>
        <w:spacing w:line="240" w:lineRule="auto"/>
        <w:ind w:left="360"/>
        <w:rPr>
          <w:rFonts w:eastAsia="Times New Roman"/>
        </w:rPr>
      </w:pPr>
    </w:p>
    <w:p w14:paraId="6B0F7B03" w14:textId="77777777" w:rsidR="001D67AF" w:rsidRDefault="001D67AF" w:rsidP="006F4427">
      <w:pPr>
        <w:spacing w:line="240" w:lineRule="auto"/>
        <w:ind w:left="360"/>
        <w:rPr>
          <w:rFonts w:eastAsia="Times New Roman"/>
        </w:rPr>
      </w:pPr>
    </w:p>
    <w:p w14:paraId="10C21515" w14:textId="4164C902" w:rsidR="006F4427" w:rsidRDefault="006F4427" w:rsidP="006F4427">
      <w:pPr>
        <w:spacing w:line="240" w:lineRule="auto"/>
        <w:ind w:left="360"/>
        <w:rPr>
          <w:rFonts w:eastAsia="Times New Roman"/>
        </w:rPr>
      </w:pPr>
    </w:p>
    <w:p w14:paraId="5280269F" w14:textId="77777777" w:rsidR="00113F7C" w:rsidRDefault="00113F7C" w:rsidP="006F4427">
      <w:pPr>
        <w:spacing w:line="240" w:lineRule="auto"/>
        <w:ind w:left="360"/>
        <w:rPr>
          <w:rFonts w:eastAsia="Times New Roman"/>
        </w:rPr>
      </w:pPr>
    </w:p>
    <w:p w14:paraId="55DF4BDE" w14:textId="77777777" w:rsidR="006F4427" w:rsidRDefault="006F4427" w:rsidP="006F4427">
      <w:pPr>
        <w:spacing w:line="240" w:lineRule="auto"/>
        <w:ind w:left="360"/>
        <w:rPr>
          <w:rFonts w:eastAsia="Times New Roman"/>
        </w:rPr>
      </w:pPr>
    </w:p>
    <w:p w14:paraId="00AF8C04" w14:textId="77777777" w:rsidR="006F4427" w:rsidRDefault="006F4427" w:rsidP="006F4427">
      <w:pPr>
        <w:spacing w:line="240" w:lineRule="auto"/>
        <w:ind w:left="360"/>
        <w:rPr>
          <w:rFonts w:eastAsia="Times New Roman"/>
        </w:rPr>
      </w:pPr>
    </w:p>
    <w:p w14:paraId="699B3092" w14:textId="77777777" w:rsidR="006F4427" w:rsidRDefault="006F4427" w:rsidP="006F4427">
      <w:pPr>
        <w:spacing w:line="240" w:lineRule="auto"/>
        <w:ind w:left="360"/>
        <w:rPr>
          <w:rFonts w:eastAsia="Times New Roman"/>
        </w:rPr>
      </w:pPr>
    </w:p>
    <w:p w14:paraId="01A336F2" w14:textId="77777777" w:rsidR="006F4427" w:rsidRDefault="006F4427" w:rsidP="006F4427">
      <w:pPr>
        <w:spacing w:line="240" w:lineRule="auto"/>
        <w:ind w:left="360"/>
        <w:rPr>
          <w:rFonts w:eastAsia="Times New Roman"/>
        </w:rPr>
      </w:pPr>
    </w:p>
    <w:p w14:paraId="079BC6FE" w14:textId="77777777" w:rsidR="002E2501" w:rsidRPr="002E2501" w:rsidRDefault="002E2501" w:rsidP="001D67AF">
      <w:pPr>
        <w:pBdr>
          <w:top w:val="single" w:sz="18" w:space="1" w:color="F79646" w:themeColor="accent6"/>
          <w:left w:val="single" w:sz="18" w:space="4" w:color="F79646" w:themeColor="accent6"/>
          <w:bottom w:val="single" w:sz="18" w:space="1" w:color="F79646" w:themeColor="accent6"/>
          <w:right w:val="single" w:sz="18" w:space="4" w:color="F79646" w:themeColor="accent6"/>
        </w:pBdr>
      </w:pPr>
      <w:bookmarkStart w:id="1" w:name="_Hlk40274948"/>
      <w:r w:rsidRPr="002E2501">
        <w:t>EN SYNTHESE , ce qu’il faut apporter pour venir à l’école :</w:t>
      </w:r>
    </w:p>
    <w:p w14:paraId="7E2DA575" w14:textId="77777777" w:rsidR="002E2501" w:rsidRPr="002E2501" w:rsidRDefault="002E2501" w:rsidP="001D67AF">
      <w:pPr>
        <w:pBdr>
          <w:top w:val="single" w:sz="18" w:space="1" w:color="F79646" w:themeColor="accent6"/>
          <w:left w:val="single" w:sz="18" w:space="4" w:color="F79646" w:themeColor="accent6"/>
          <w:bottom w:val="single" w:sz="18" w:space="1" w:color="F79646" w:themeColor="accent6"/>
          <w:right w:val="single" w:sz="18" w:space="4" w:color="F79646" w:themeColor="accent6"/>
        </w:pBdr>
      </w:pPr>
    </w:p>
    <w:p w14:paraId="383179A2" w14:textId="77777777" w:rsidR="002E2501" w:rsidRPr="002E2501" w:rsidRDefault="002E2501" w:rsidP="001D67AF">
      <w:pPr>
        <w:pStyle w:val="Paragraphedeliste"/>
        <w:numPr>
          <w:ilvl w:val="0"/>
          <w:numId w:val="34"/>
        </w:numPr>
        <w:pBdr>
          <w:top w:val="single" w:sz="18" w:space="1" w:color="F79646" w:themeColor="accent6"/>
          <w:left w:val="single" w:sz="18" w:space="4" w:color="F79646" w:themeColor="accent6"/>
          <w:bottom w:val="single" w:sz="18" w:space="1" w:color="F79646" w:themeColor="accent6"/>
          <w:right w:val="single" w:sz="18" w:space="4" w:color="F79646" w:themeColor="accent6"/>
        </w:pBdr>
        <w:spacing w:line="360" w:lineRule="auto"/>
      </w:pPr>
      <w:r w:rsidRPr="002E2501">
        <w:t>Un masque bien positionné sur le visage,</w:t>
      </w:r>
    </w:p>
    <w:p w14:paraId="5D1406B4" w14:textId="77777777" w:rsidR="002E2501" w:rsidRPr="002E2501" w:rsidRDefault="002E2501" w:rsidP="001D67AF">
      <w:pPr>
        <w:pStyle w:val="Paragraphedeliste"/>
        <w:numPr>
          <w:ilvl w:val="0"/>
          <w:numId w:val="34"/>
        </w:numPr>
        <w:pBdr>
          <w:top w:val="single" w:sz="18" w:space="1" w:color="F79646" w:themeColor="accent6"/>
          <w:left w:val="single" w:sz="18" w:space="4" w:color="F79646" w:themeColor="accent6"/>
          <w:bottom w:val="single" w:sz="18" w:space="1" w:color="F79646" w:themeColor="accent6"/>
          <w:right w:val="single" w:sz="18" w:space="4" w:color="F79646" w:themeColor="accent6"/>
        </w:pBdr>
        <w:spacing w:line="360" w:lineRule="auto"/>
      </w:pPr>
      <w:r w:rsidRPr="002E2501">
        <w:t>Un masque propre dans un sac en plastique,</w:t>
      </w:r>
    </w:p>
    <w:p w14:paraId="645212D6" w14:textId="77777777" w:rsidR="002E2501" w:rsidRPr="002E2501" w:rsidRDefault="002E2501" w:rsidP="001D67AF">
      <w:pPr>
        <w:pStyle w:val="Paragraphedeliste"/>
        <w:numPr>
          <w:ilvl w:val="0"/>
          <w:numId w:val="34"/>
        </w:numPr>
        <w:pBdr>
          <w:top w:val="single" w:sz="18" w:space="1" w:color="F79646" w:themeColor="accent6"/>
          <w:left w:val="single" w:sz="18" w:space="4" w:color="F79646" w:themeColor="accent6"/>
          <w:bottom w:val="single" w:sz="18" w:space="1" w:color="F79646" w:themeColor="accent6"/>
          <w:right w:val="single" w:sz="18" w:space="4" w:color="F79646" w:themeColor="accent6"/>
        </w:pBdr>
        <w:spacing w:line="360" w:lineRule="auto"/>
      </w:pPr>
      <w:r w:rsidRPr="002E2501">
        <w:t>Un sac en tissu étanche à l’air et un sac en plastique pour stocker le masque en tissu usagé,</w:t>
      </w:r>
    </w:p>
    <w:p w14:paraId="3BA987B7" w14:textId="77777777" w:rsidR="002E2501" w:rsidRPr="002E2501" w:rsidRDefault="002E2501" w:rsidP="001D67AF">
      <w:pPr>
        <w:pStyle w:val="Paragraphedeliste"/>
        <w:numPr>
          <w:ilvl w:val="0"/>
          <w:numId w:val="34"/>
        </w:numPr>
        <w:pBdr>
          <w:top w:val="single" w:sz="18" w:space="1" w:color="F79646" w:themeColor="accent6"/>
          <w:left w:val="single" w:sz="18" w:space="4" w:color="F79646" w:themeColor="accent6"/>
          <w:bottom w:val="single" w:sz="18" w:space="1" w:color="F79646" w:themeColor="accent6"/>
          <w:right w:val="single" w:sz="18" w:space="4" w:color="F79646" w:themeColor="accent6"/>
        </w:pBdr>
        <w:spacing w:line="360" w:lineRule="auto"/>
      </w:pPr>
      <w:r w:rsidRPr="002E2501">
        <w:t>Tout le matériel nécessaire pour suivre les cours (plumier, papier, notes de cours…),</w:t>
      </w:r>
    </w:p>
    <w:p w14:paraId="71C84780" w14:textId="77777777" w:rsidR="002E2501" w:rsidRPr="002E2501" w:rsidRDefault="002E2501" w:rsidP="001D67AF">
      <w:pPr>
        <w:pStyle w:val="Paragraphedeliste"/>
        <w:numPr>
          <w:ilvl w:val="0"/>
          <w:numId w:val="34"/>
        </w:numPr>
        <w:pBdr>
          <w:top w:val="single" w:sz="18" w:space="1" w:color="F79646" w:themeColor="accent6"/>
          <w:left w:val="single" w:sz="18" w:space="4" w:color="F79646" w:themeColor="accent6"/>
          <w:bottom w:val="single" w:sz="18" w:space="1" w:color="F79646" w:themeColor="accent6"/>
          <w:right w:val="single" w:sz="18" w:space="4" w:color="F79646" w:themeColor="accent6"/>
        </w:pBdr>
        <w:spacing w:line="360" w:lineRule="auto"/>
      </w:pPr>
      <w:r w:rsidRPr="002E2501">
        <w:t>Un paquet de mouchoirs en papier,</w:t>
      </w:r>
    </w:p>
    <w:p w14:paraId="2B6BF967" w14:textId="77777777" w:rsidR="002E2501" w:rsidRPr="002E2501" w:rsidRDefault="002E2501" w:rsidP="001D67AF">
      <w:pPr>
        <w:pStyle w:val="Paragraphedeliste"/>
        <w:numPr>
          <w:ilvl w:val="0"/>
          <w:numId w:val="34"/>
        </w:numPr>
        <w:pBdr>
          <w:top w:val="single" w:sz="18" w:space="1" w:color="F79646" w:themeColor="accent6"/>
          <w:left w:val="single" w:sz="18" w:space="4" w:color="F79646" w:themeColor="accent6"/>
          <w:bottom w:val="single" w:sz="18" w:space="1" w:color="F79646" w:themeColor="accent6"/>
          <w:right w:val="single" w:sz="18" w:space="4" w:color="F79646" w:themeColor="accent6"/>
        </w:pBdr>
        <w:spacing w:line="360" w:lineRule="auto"/>
      </w:pPr>
      <w:r w:rsidRPr="002E2501">
        <w:t>Les collations et le repas de midi,</w:t>
      </w:r>
    </w:p>
    <w:p w14:paraId="684BC0A7" w14:textId="77777777" w:rsidR="002E2501" w:rsidRPr="002E2501" w:rsidRDefault="002E2501" w:rsidP="001D67AF">
      <w:pPr>
        <w:pStyle w:val="Paragraphedeliste"/>
        <w:numPr>
          <w:ilvl w:val="0"/>
          <w:numId w:val="34"/>
        </w:numPr>
        <w:pBdr>
          <w:top w:val="single" w:sz="18" w:space="1" w:color="F79646" w:themeColor="accent6"/>
          <w:left w:val="single" w:sz="18" w:space="4" w:color="F79646" w:themeColor="accent6"/>
          <w:bottom w:val="single" w:sz="18" w:space="1" w:color="F79646" w:themeColor="accent6"/>
          <w:right w:val="single" w:sz="18" w:space="4" w:color="F79646" w:themeColor="accent6"/>
        </w:pBdr>
        <w:spacing w:line="360" w:lineRule="auto"/>
      </w:pPr>
      <w:r w:rsidRPr="002E2501">
        <w:t xml:space="preserve">Les boissons pour toute la journée, </w:t>
      </w:r>
    </w:p>
    <w:p w14:paraId="3D2AB783" w14:textId="77777777" w:rsidR="002E2501" w:rsidRPr="002E2501" w:rsidRDefault="002E2501" w:rsidP="001D67AF">
      <w:pPr>
        <w:pStyle w:val="Paragraphedeliste"/>
        <w:numPr>
          <w:ilvl w:val="0"/>
          <w:numId w:val="34"/>
        </w:numPr>
        <w:pBdr>
          <w:top w:val="single" w:sz="18" w:space="1" w:color="F79646" w:themeColor="accent6"/>
          <w:left w:val="single" w:sz="18" w:space="4" w:color="F79646" w:themeColor="accent6"/>
          <w:bottom w:val="single" w:sz="18" w:space="1" w:color="F79646" w:themeColor="accent6"/>
          <w:right w:val="single" w:sz="18" w:space="4" w:color="F79646" w:themeColor="accent6"/>
        </w:pBdr>
        <w:spacing w:line="360" w:lineRule="auto"/>
      </w:pPr>
      <w:r w:rsidRPr="002E2501">
        <w:t>Une essuie-nappe pour le repas de midi et des couverts si nécessaire,</w:t>
      </w:r>
    </w:p>
    <w:p w14:paraId="2ACEE532" w14:textId="77777777" w:rsidR="002E2501" w:rsidRPr="002E2501" w:rsidRDefault="002E2501" w:rsidP="001D67AF">
      <w:pPr>
        <w:pStyle w:val="Paragraphedeliste"/>
        <w:numPr>
          <w:ilvl w:val="0"/>
          <w:numId w:val="34"/>
        </w:numPr>
        <w:pBdr>
          <w:top w:val="single" w:sz="18" w:space="1" w:color="F79646" w:themeColor="accent6"/>
          <w:left w:val="single" w:sz="18" w:space="4" w:color="F79646" w:themeColor="accent6"/>
          <w:bottom w:val="single" w:sz="18" w:space="1" w:color="F79646" w:themeColor="accent6"/>
          <w:right w:val="single" w:sz="18" w:space="4" w:color="F79646" w:themeColor="accent6"/>
        </w:pBdr>
        <w:spacing w:line="360" w:lineRule="auto"/>
      </w:pPr>
      <w:r w:rsidRPr="002E2501">
        <w:t>Un sachet en plastique afin de reprendre les contenants, les déchets et l’essuie-nappe du repas de midi</w:t>
      </w:r>
    </w:p>
    <w:p w14:paraId="5E3B8960" w14:textId="77777777" w:rsidR="002E2501" w:rsidRPr="002E2501" w:rsidRDefault="002E2501" w:rsidP="001D67AF">
      <w:pPr>
        <w:pStyle w:val="Paragraphedeliste"/>
        <w:numPr>
          <w:ilvl w:val="0"/>
          <w:numId w:val="34"/>
        </w:numPr>
        <w:pBdr>
          <w:top w:val="single" w:sz="18" w:space="1" w:color="F79646" w:themeColor="accent6"/>
          <w:left w:val="single" w:sz="18" w:space="4" w:color="F79646" w:themeColor="accent6"/>
          <w:bottom w:val="single" w:sz="18" w:space="1" w:color="F79646" w:themeColor="accent6"/>
          <w:right w:val="single" w:sz="18" w:space="4" w:color="F79646" w:themeColor="accent6"/>
        </w:pBdr>
        <w:spacing w:line="360" w:lineRule="auto"/>
      </w:pPr>
      <w:r w:rsidRPr="002E2501">
        <w:t xml:space="preserve">Et bien sûr sa bonne humeur et son enthousiasme. </w:t>
      </w:r>
    </w:p>
    <w:p w14:paraId="2D121C64" w14:textId="77777777" w:rsidR="002E2501" w:rsidRPr="002E2501" w:rsidRDefault="002E2501" w:rsidP="001D67AF">
      <w:pPr>
        <w:pStyle w:val="Paragraphedeliste"/>
        <w:numPr>
          <w:ilvl w:val="0"/>
          <w:numId w:val="34"/>
        </w:numPr>
        <w:pBdr>
          <w:top w:val="single" w:sz="18" w:space="1" w:color="F79646" w:themeColor="accent6"/>
          <w:left w:val="single" w:sz="18" w:space="4" w:color="F79646" w:themeColor="accent6"/>
          <w:bottom w:val="single" w:sz="18" w:space="1" w:color="F79646" w:themeColor="accent6"/>
          <w:right w:val="single" w:sz="18" w:space="4" w:color="F79646" w:themeColor="accent6"/>
        </w:pBdr>
        <w:spacing w:line="360" w:lineRule="auto"/>
      </w:pPr>
      <w:r w:rsidRPr="002E2501">
        <w:t>NB : bien se laver les mains en quittant la maison et en arrivant à l’école</w:t>
      </w:r>
    </w:p>
    <w:bookmarkEnd w:id="1"/>
    <w:p w14:paraId="2AD7ED1D" w14:textId="77777777" w:rsidR="002E2501" w:rsidRDefault="002E2501" w:rsidP="002E2501">
      <w:pPr>
        <w:spacing w:line="240" w:lineRule="auto"/>
        <w:rPr>
          <w:rFonts w:eastAsia="Times New Roman"/>
        </w:rPr>
      </w:pPr>
    </w:p>
    <w:p w14:paraId="569AD9C9" w14:textId="77777777" w:rsidR="006F4427" w:rsidRPr="00E536B8" w:rsidRDefault="006F4427" w:rsidP="006F4427">
      <w:pPr>
        <w:spacing w:line="240" w:lineRule="auto"/>
        <w:rPr>
          <w:rFonts w:eastAsia="Times New Roman"/>
        </w:rPr>
      </w:pPr>
    </w:p>
    <w:p w14:paraId="697C5DEB" w14:textId="37DC5CB5" w:rsidR="006F4427" w:rsidRDefault="00387B3F" w:rsidP="006F4427">
      <w:pPr>
        <w:jc w:val="left"/>
        <w:rPr>
          <w:rStyle w:val="LienCar"/>
        </w:rPr>
      </w:pPr>
      <w:r>
        <w:t xml:space="preserve">Nous mettons à votre disposition une série de documents et affiches que vous pouvez retrouver sur notre site internet : </w:t>
      </w:r>
      <w:hyperlink r:id="rId38" w:history="1">
        <w:r w:rsidRPr="00387B3F">
          <w:rPr>
            <w:rStyle w:val="LienCar"/>
            <w:b/>
            <w:bCs/>
          </w:rPr>
          <w:t>https://www.cesi.be/fr/deconfinement/ecoles</w:t>
        </w:r>
      </w:hyperlink>
    </w:p>
    <w:p w14:paraId="17F1057F" w14:textId="70A68D95" w:rsidR="00387B3F" w:rsidRDefault="00387B3F" w:rsidP="006F4427">
      <w:pPr>
        <w:jc w:val="left"/>
        <w:rPr>
          <w:rStyle w:val="LienCar"/>
        </w:rPr>
      </w:pPr>
    </w:p>
    <w:p w14:paraId="40928CA8" w14:textId="4FAD4EC7" w:rsidR="00387B3F" w:rsidRPr="00387B3F" w:rsidRDefault="00387B3F" w:rsidP="006F4427">
      <w:pPr>
        <w:jc w:val="left"/>
        <w:rPr>
          <w:snapToGrid/>
        </w:rPr>
      </w:pPr>
      <w:r w:rsidRPr="00387B3F">
        <w:rPr>
          <w:snapToGrid/>
        </w:rPr>
        <w:t>Nous avons également conçu une vidéo à destination des élèves et du corps enseignant reprenant les mesures barrières</w:t>
      </w:r>
      <w:r w:rsidR="00D0657E">
        <w:rPr>
          <w:snapToGrid/>
        </w:rPr>
        <w:t xml:space="preserve"> </w:t>
      </w:r>
      <w:r w:rsidRPr="00387B3F">
        <w:rPr>
          <w:snapToGrid/>
        </w:rPr>
        <w:t xml:space="preserve">: </w:t>
      </w:r>
    </w:p>
    <w:p w14:paraId="0E3E6364" w14:textId="3921CD0F" w:rsidR="00387B3F" w:rsidRPr="00387B3F" w:rsidRDefault="00EE6245" w:rsidP="00387B3F">
      <w:pPr>
        <w:pStyle w:val="Lien"/>
        <w:jc w:val="center"/>
        <w:rPr>
          <w:b/>
          <w:bCs/>
        </w:rPr>
      </w:pPr>
      <w:hyperlink r:id="rId39" w:history="1">
        <w:r w:rsidR="00387B3F" w:rsidRPr="00387B3F">
          <w:rPr>
            <w:rStyle w:val="Lienhypertexte"/>
            <w:b/>
            <w:bCs/>
            <w:color w:val="4BACC6" w:themeColor="accent5"/>
          </w:rPr>
          <w:t>https://cesi.one/backtoschool</w:t>
        </w:r>
      </w:hyperlink>
    </w:p>
    <w:p w14:paraId="1597DEAE" w14:textId="77777777" w:rsidR="00387B3F" w:rsidRPr="00290849" w:rsidRDefault="00387B3F" w:rsidP="006F4427">
      <w:pPr>
        <w:jc w:val="left"/>
      </w:pPr>
    </w:p>
    <w:sectPr w:rsidR="00387B3F" w:rsidRPr="00290849" w:rsidSect="0081629B">
      <w:headerReference w:type="default" r:id="rId40"/>
      <w:footerReference w:type="default" r:id="rId41"/>
      <w:pgSz w:w="11906" w:h="16838"/>
      <w:pgMar w:top="1418"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2DA1D6" w14:textId="77777777" w:rsidR="00EE6245" w:rsidRDefault="00EE6245" w:rsidP="00E757BD">
      <w:r>
        <w:separator/>
      </w:r>
    </w:p>
  </w:endnote>
  <w:endnote w:type="continuationSeparator" w:id="0">
    <w:p w14:paraId="0A87F0F7" w14:textId="77777777" w:rsidR="00EE6245" w:rsidRDefault="00EE6245" w:rsidP="00E757BD">
      <w:r>
        <w:continuationSeparator/>
      </w:r>
    </w:p>
  </w:endnote>
  <w:endnote w:type="continuationNotice" w:id="1">
    <w:p w14:paraId="0E6A8BBB" w14:textId="77777777" w:rsidR="00EE6245" w:rsidRDefault="00EE624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45 Light">
    <w:altName w:val="Leelawadee UI Semilight"/>
    <w:panose1 w:val="00000000000000000000"/>
    <w:charset w:val="00"/>
    <w:family w:val="swiss"/>
    <w:notTrueType/>
    <w:pitch w:val="variable"/>
    <w:sig w:usb0="00000003"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65 Medium">
    <w:altName w:val="Arial"/>
    <w:panose1 w:val="00000000000000000000"/>
    <w:charset w:val="00"/>
    <w:family w:val="swiss"/>
    <w:notTrueType/>
    <w:pitch w:val="variable"/>
    <w:sig w:usb0="00000003"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bin">
    <w:altName w:val="Calibri"/>
    <w:charset w:val="00"/>
    <w:family w:val="swiss"/>
    <w:pitch w:val="variable"/>
    <w:sig w:usb0="8000002F" w:usb1="1000000B" w:usb2="00000000" w:usb3="00000000" w:csb0="00000001" w:csb1="00000000"/>
  </w:font>
  <w:font w:name="HelveticaNeue MediumCond">
    <w:altName w:val="MS UI Gothic"/>
    <w:panose1 w:val="00000000000000000000"/>
    <w:charset w:val="00"/>
    <w:family w:val="swiss"/>
    <w:notTrueType/>
    <w:pitch w:val="variable"/>
    <w:sig w:usb0="00000003" w:usb1="40000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2562E" w14:textId="0D832A72" w:rsidR="00B37D59" w:rsidRDefault="00B37D59" w:rsidP="00E757BD">
    <w:pPr>
      <w:pStyle w:val="Pieddepage"/>
    </w:pPr>
    <w:r>
      <w:rPr>
        <w:noProof/>
        <w:lang w:val="fr-FR" w:eastAsia="fr-FR"/>
      </w:rPr>
      <mc:AlternateContent>
        <mc:Choice Requires="wps">
          <w:drawing>
            <wp:anchor distT="0" distB="0" distL="114300" distR="114300" simplePos="0" relativeHeight="251658242" behindDoc="0" locked="0" layoutInCell="1" allowOverlap="1" wp14:anchorId="1F6B4284" wp14:editId="7B8CDD7C">
              <wp:simplePos x="0" y="0"/>
              <wp:positionH relativeFrom="margin">
                <wp:align>right</wp:align>
              </wp:positionH>
              <wp:positionV relativeFrom="paragraph">
                <wp:posOffset>80010</wp:posOffset>
              </wp:positionV>
              <wp:extent cx="5765800" cy="249972"/>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5765800" cy="249972"/>
                      </a:xfrm>
                      <a:prstGeom prst="rect">
                        <a:avLst/>
                      </a:prstGeom>
                      <a:noFill/>
                      <a:ln w="6350">
                        <a:noFill/>
                      </a:ln>
                    </wps:spPr>
                    <wps:txbx>
                      <w:txbxContent>
                        <w:p w14:paraId="3D343FB7" w14:textId="40FB12C3" w:rsidR="00B37D59" w:rsidRPr="00D55640" w:rsidRDefault="00336EF9" w:rsidP="00E757BD">
                          <w:pPr>
                            <w:jc w:val="center"/>
                            <w:rPr>
                              <w:sz w:val="18"/>
                              <w:szCs w:val="18"/>
                            </w:rPr>
                          </w:pPr>
                          <w:r w:rsidRPr="00336EF9">
                            <w:rPr>
                              <w:sz w:val="18"/>
                              <w:szCs w:val="18"/>
                            </w:rPr>
                            <w:t xml:space="preserve">Mesures de prévention contre le coronavirus au sein des établissements </w:t>
                          </w:r>
                          <w:r w:rsidR="00823811">
                            <w:rPr>
                              <w:sz w:val="18"/>
                              <w:szCs w:val="18"/>
                            </w:rPr>
                            <w:t xml:space="preserve">scolaires - </w:t>
                          </w:r>
                          <w:r w:rsidRPr="00336EF9">
                            <w:rPr>
                              <w:sz w:val="18"/>
                              <w:szCs w:val="18"/>
                            </w:rPr>
                            <w:t>version du 13 mai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6B4284" id="_x0000_t202" coordsize="21600,21600" o:spt="202" path="m,l,21600r21600,l21600,xe">
              <v:stroke joinstyle="miter"/>
              <v:path gradientshapeok="t" o:connecttype="rect"/>
            </v:shapetype>
            <v:shape id="Zone de texte 10" o:spid="_x0000_s1037" type="#_x0000_t202" style="position:absolute;left:0;text-align:left;margin-left:402.8pt;margin-top:6.3pt;width:454pt;height:19.7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" filled="f" stroked="f" strokeweight=".5pt">
              <v:textbox>
                <w:txbxContent>
                  <w:p w14:paraId="3D343FB7" w14:textId="40FB12C3" w:rsidR="00B37D59" w:rsidRPr="00D55640" w:rsidRDefault="00336EF9" w:rsidP="00E757BD">
                    <w:pPr>
                      <w:jc w:val="center"/>
                      <w:rPr>
                        <w:sz w:val="18"/>
                        <w:szCs w:val="18"/>
                      </w:rPr>
                    </w:pPr>
                    <w:r w:rsidRPr="00336EF9">
                      <w:rPr>
                        <w:sz w:val="18"/>
                        <w:szCs w:val="18"/>
                      </w:rPr>
                      <w:t xml:space="preserve">Mesures de prévention contre le coronavirus au sein des établissements </w:t>
                    </w:r>
                    <w:r w:rsidR="00823811">
                      <w:rPr>
                        <w:sz w:val="18"/>
                        <w:szCs w:val="18"/>
                      </w:rPr>
                      <w:t xml:space="preserve">scolaires - </w:t>
                    </w:r>
                    <w:r w:rsidRPr="00336EF9">
                      <w:rPr>
                        <w:sz w:val="18"/>
                        <w:szCs w:val="18"/>
                      </w:rPr>
                      <w:t>version du 13 mai 2020</w:t>
                    </w:r>
                  </w:p>
                </w:txbxContent>
              </v:textbox>
              <w10:wrap anchorx="margin"/>
            </v:shape>
          </w:pict>
        </mc:Fallback>
      </mc:AlternateContent>
    </w:r>
    <w:r>
      <w:rPr>
        <w:noProof/>
        <w:lang w:val="fr-FR" w:eastAsia="fr-FR"/>
      </w:rPr>
      <mc:AlternateContent>
        <mc:Choice Requires="wps">
          <w:drawing>
            <wp:anchor distT="0" distB="0" distL="114300" distR="114300" simplePos="0" relativeHeight="251658243" behindDoc="0" locked="0" layoutInCell="1" allowOverlap="1" wp14:anchorId="4578E18E" wp14:editId="0CDA7668">
              <wp:simplePos x="0" y="0"/>
              <wp:positionH relativeFrom="page">
                <wp:posOffset>6878130</wp:posOffset>
              </wp:positionH>
              <wp:positionV relativeFrom="paragraph">
                <wp:posOffset>52030</wp:posOffset>
              </wp:positionV>
              <wp:extent cx="279562" cy="262090"/>
              <wp:effectExtent l="0" t="0" r="0" b="5080"/>
              <wp:wrapNone/>
              <wp:docPr id="14" name="Zone de texte 14"/>
              <wp:cNvGraphicFramePr/>
              <a:graphic xmlns:a="http://schemas.openxmlformats.org/drawingml/2006/main">
                <a:graphicData uri="http://schemas.microsoft.com/office/word/2010/wordprocessingShape">
                  <wps:wsp>
                    <wps:cNvSpPr txBox="1"/>
                    <wps:spPr>
                      <a:xfrm>
                        <a:off x="0" y="0"/>
                        <a:ext cx="279562" cy="26209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3FDAA5C1" w14:textId="3718C63F" w:rsidR="00B37D59" w:rsidRPr="00D55640" w:rsidRDefault="00B37D59" w:rsidP="00E757BD">
                          <w:pPr>
                            <w:rPr>
                              <w:color w:val="C00000"/>
                            </w:rPr>
                          </w:pPr>
                          <w:r w:rsidRPr="00D55640">
                            <w:rPr>
                              <w:color w:val="C00000"/>
                            </w:rPr>
                            <w:fldChar w:fldCharType="begin"/>
                          </w:r>
                          <w:r w:rsidRPr="00D55640">
                            <w:rPr>
                              <w:color w:val="C00000"/>
                            </w:rPr>
                            <w:instrText>PAGE   \* MERGEFORMAT</w:instrText>
                          </w:r>
                          <w:r w:rsidRPr="00D55640">
                            <w:rPr>
                              <w:color w:val="C00000"/>
                            </w:rPr>
                            <w:fldChar w:fldCharType="separate"/>
                          </w:r>
                          <w:r w:rsidR="00235DE6" w:rsidRPr="00235DE6">
                            <w:rPr>
                              <w:noProof/>
                              <w:color w:val="C00000"/>
                              <w:lang w:val="fr-FR"/>
                            </w:rPr>
                            <w:t>1</w:t>
                          </w:r>
                          <w:r w:rsidRPr="00D55640">
                            <w:rPr>
                              <w:color w:val="C00000"/>
                            </w:rPr>
                            <w:fldChar w:fldCharType="end"/>
                          </w:r>
                        </w:p>
                        <w:p w14:paraId="247FCA62" w14:textId="77777777" w:rsidR="00B37D59" w:rsidRPr="00D55640" w:rsidRDefault="00B37D59" w:rsidP="00E757BD">
                          <w:pPr>
                            <w:rPr>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4" o:spid="_x0000_s1038" type="#_x0000_t202" style="position:absolute;left:0;text-align:left;margin-left:541.6pt;margin-top:4.1pt;width:22pt;height:20.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" filled="f" stroked="f">
              <v:stroke joinstyle="round"/>
              <v:textbox>
                <w:txbxContent>
                  <w:p w14:paraId="3FDAA5C1" w14:textId="3718C63F" w:rsidR="00B37D59" w:rsidRPr="00D55640" w:rsidRDefault="00B37D59" w:rsidP="00E757BD">
                    <w:pPr>
                      <w:rPr>
                        <w:color w:val="C00000"/>
                      </w:rPr>
                    </w:pPr>
                    <w:r w:rsidRPr="00D55640">
                      <w:rPr>
                        <w:color w:val="C00000"/>
                      </w:rPr>
                      <w:fldChar w:fldCharType="begin"/>
                    </w:r>
                    <w:r w:rsidRPr="00D55640">
                      <w:rPr>
                        <w:color w:val="C00000"/>
                      </w:rPr>
                      <w:instrText>PAGE   \* MERGEFORMAT</w:instrText>
                    </w:r>
                    <w:r w:rsidRPr="00D55640">
                      <w:rPr>
                        <w:color w:val="C00000"/>
                      </w:rPr>
                      <w:fldChar w:fldCharType="separate"/>
                    </w:r>
                    <w:r w:rsidR="00235DE6" w:rsidRPr="00235DE6">
                      <w:rPr>
                        <w:noProof/>
                        <w:color w:val="C00000"/>
                        <w:lang w:val="fr-FR"/>
                      </w:rPr>
                      <w:t>1</w:t>
                    </w:r>
                    <w:r w:rsidRPr="00D55640">
                      <w:rPr>
                        <w:color w:val="C00000"/>
                      </w:rPr>
                      <w:fldChar w:fldCharType="end"/>
                    </w:r>
                  </w:p>
                  <w:p w14:paraId="247FCA62" w14:textId="77777777" w:rsidR="00B37D59" w:rsidRPr="00D55640" w:rsidRDefault="00B37D59" w:rsidP="00E757BD">
                    <w:pPr>
                      <w:rPr>
                        <w:color w:val="C00000"/>
                      </w:rPr>
                    </w:pPr>
                  </w:p>
                </w:txbxContent>
              </v:textbox>
              <w10:wrap anchorx="page"/>
            </v:shape>
          </w:pict>
        </mc:Fallback>
      </mc:AlternateContent>
    </w:r>
    <w:r>
      <w:rPr>
        <w:noProof/>
        <w:lang w:val="fr-FR" w:eastAsia="fr-FR"/>
      </w:rPr>
      <w:drawing>
        <wp:anchor distT="0" distB="0" distL="114300" distR="114300" simplePos="0" relativeHeight="251658241" behindDoc="1" locked="0" layoutInCell="1" allowOverlap="1" wp14:anchorId="6130EDBA" wp14:editId="7C0013CE">
          <wp:simplePos x="0" y="0"/>
          <wp:positionH relativeFrom="margin">
            <wp:posOffset>-4733524</wp:posOffset>
          </wp:positionH>
          <wp:positionV relativeFrom="page">
            <wp:posOffset>8934784</wp:posOffset>
          </wp:positionV>
          <wp:extent cx="11903242" cy="2433955"/>
          <wp:effectExtent l="0" t="0" r="3175" b="444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gue.png"/>
                  <pic:cNvPicPr/>
                </pic:nvPicPr>
                <pic:blipFill>
                  <a:blip r:embed="rId1">
                    <a:extLst>
                      <a:ext uri="{28A0092B-C50C-407E-A947-70E740481C1C}">
                        <a14:useLocalDpi xmlns:a14="http://schemas.microsoft.com/office/drawing/2010/main" val="0"/>
                      </a:ext>
                    </a:extLst>
                  </a:blip>
                  <a:stretch>
                    <a:fillRect/>
                  </a:stretch>
                </pic:blipFill>
                <pic:spPr>
                  <a:xfrm flipH="1">
                    <a:off x="0" y="0"/>
                    <a:ext cx="11903242" cy="24339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F66BE7" w14:textId="77777777" w:rsidR="00EE6245" w:rsidRDefault="00EE6245" w:rsidP="00E757BD">
      <w:r>
        <w:separator/>
      </w:r>
    </w:p>
  </w:footnote>
  <w:footnote w:type="continuationSeparator" w:id="0">
    <w:p w14:paraId="019F15BD" w14:textId="77777777" w:rsidR="00EE6245" w:rsidRDefault="00EE6245" w:rsidP="00E757BD">
      <w:r>
        <w:continuationSeparator/>
      </w:r>
    </w:p>
  </w:footnote>
  <w:footnote w:type="continuationNotice" w:id="1">
    <w:p w14:paraId="716890DA" w14:textId="77777777" w:rsidR="00EE6245" w:rsidRDefault="00EE6245">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E8D89" w14:textId="77777777" w:rsidR="00B37D59" w:rsidRDefault="00B37D59" w:rsidP="00E757BD">
    <w:pPr>
      <w:pStyle w:val="En-tte"/>
    </w:pPr>
    <w:r>
      <w:rPr>
        <w:noProof/>
        <w:lang w:val="fr-FR" w:eastAsia="fr-FR"/>
      </w:rPr>
      <w:drawing>
        <wp:anchor distT="0" distB="0" distL="114300" distR="114300" simplePos="0" relativeHeight="251658240" behindDoc="0" locked="0" layoutInCell="1" allowOverlap="1" wp14:anchorId="4E3BA2DD" wp14:editId="60E3D4E5">
          <wp:simplePos x="0" y="0"/>
          <wp:positionH relativeFrom="page">
            <wp:align>right</wp:align>
          </wp:positionH>
          <wp:positionV relativeFrom="paragraph">
            <wp:posOffset>-449579</wp:posOffset>
          </wp:positionV>
          <wp:extent cx="7549177" cy="88900"/>
          <wp:effectExtent l="0" t="0" r="0" b="635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ne-8-couleurs.png"/>
                  <pic:cNvPicPr/>
                </pic:nvPicPr>
                <pic:blipFill>
                  <a:blip r:embed="rId1">
                    <a:extLst>
                      <a:ext uri="{28A0092B-C50C-407E-A947-70E740481C1C}">
                        <a14:useLocalDpi xmlns:a14="http://schemas.microsoft.com/office/drawing/2010/main" val="0"/>
                      </a:ext>
                    </a:extLst>
                  </a:blip>
                  <a:stretch>
                    <a:fillRect/>
                  </a:stretch>
                </pic:blipFill>
                <pic:spPr>
                  <a:xfrm>
                    <a:off x="0" y="0"/>
                    <a:ext cx="7549177" cy="889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214C6"/>
    <w:multiLevelType w:val="hybridMultilevel"/>
    <w:tmpl w:val="4580CC4E"/>
    <w:lvl w:ilvl="0" w:tplc="05DAD702">
      <w:start w:val="1"/>
      <w:numFmt w:val="bullet"/>
      <w:lvlText w:val=""/>
      <w:lvlJc w:val="left"/>
      <w:pPr>
        <w:ind w:left="720" w:hanging="360"/>
      </w:pPr>
      <w:rPr>
        <w:rFonts w:ascii="Wingdings" w:hAnsi="Wingdings" w:hint="default"/>
        <w:color w:val="C00000"/>
        <w:sz w:val="24"/>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3A448CE"/>
    <w:multiLevelType w:val="hybridMultilevel"/>
    <w:tmpl w:val="019AEA86"/>
    <w:lvl w:ilvl="0" w:tplc="05DAD702">
      <w:start w:val="1"/>
      <w:numFmt w:val="bullet"/>
      <w:lvlText w:val=""/>
      <w:lvlJc w:val="left"/>
      <w:pPr>
        <w:ind w:left="720" w:hanging="360"/>
      </w:pPr>
      <w:rPr>
        <w:rFonts w:ascii="Wingdings" w:hAnsi="Wingdings" w:hint="default"/>
        <w:color w:val="C00000"/>
        <w:sz w:val="24"/>
        <w:szCs w:val="16"/>
      </w:rPr>
    </w:lvl>
    <w:lvl w:ilvl="1" w:tplc="C4407E4C">
      <w:numFmt w:val="bullet"/>
      <w:lvlText w:val=""/>
      <w:lvlJc w:val="left"/>
      <w:pPr>
        <w:ind w:left="1440" w:hanging="360"/>
      </w:pPr>
      <w:rPr>
        <w:rFonts w:ascii="Helvetica 45 Light" w:eastAsiaTheme="minorHAnsi" w:hAnsi="Helvetica 45 Light" w:cstheme="minorBid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885741C"/>
    <w:multiLevelType w:val="hybridMultilevel"/>
    <w:tmpl w:val="3788E3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8BD6CB4"/>
    <w:multiLevelType w:val="hybridMultilevel"/>
    <w:tmpl w:val="F2AEBE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33B5FDA"/>
    <w:multiLevelType w:val="hybridMultilevel"/>
    <w:tmpl w:val="E5022DF0"/>
    <w:lvl w:ilvl="0" w:tplc="01B6058A">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5FF00C7"/>
    <w:multiLevelType w:val="hybridMultilevel"/>
    <w:tmpl w:val="EFC4EC84"/>
    <w:lvl w:ilvl="0" w:tplc="05DAD702">
      <w:start w:val="1"/>
      <w:numFmt w:val="bullet"/>
      <w:lvlText w:val=""/>
      <w:lvlJc w:val="left"/>
      <w:pPr>
        <w:ind w:left="720" w:hanging="360"/>
      </w:pPr>
      <w:rPr>
        <w:rFonts w:ascii="Wingdings" w:hAnsi="Wingdings" w:hint="default"/>
        <w:color w:val="C00000"/>
        <w:sz w:val="24"/>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8292456"/>
    <w:multiLevelType w:val="hybridMultilevel"/>
    <w:tmpl w:val="53F69458"/>
    <w:lvl w:ilvl="0" w:tplc="451CC41E">
      <w:start w:val="1"/>
      <w:numFmt w:val="decimal"/>
      <w:pStyle w:val="Titre2"/>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
    <w:nsid w:val="191C6FEB"/>
    <w:multiLevelType w:val="hybridMultilevel"/>
    <w:tmpl w:val="F6965BE0"/>
    <w:lvl w:ilvl="0" w:tplc="05DAD702">
      <w:start w:val="1"/>
      <w:numFmt w:val="bullet"/>
      <w:lvlText w:val=""/>
      <w:lvlJc w:val="left"/>
      <w:pPr>
        <w:ind w:left="720" w:hanging="360"/>
      </w:pPr>
      <w:rPr>
        <w:rFonts w:ascii="Wingdings" w:hAnsi="Wingdings" w:hint="default"/>
        <w:color w:val="C00000"/>
        <w:sz w:val="24"/>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56673A0"/>
    <w:multiLevelType w:val="hybridMultilevel"/>
    <w:tmpl w:val="29D668F2"/>
    <w:lvl w:ilvl="0" w:tplc="793A314A">
      <w:start w:val="1"/>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287968DD"/>
    <w:multiLevelType w:val="hybridMultilevel"/>
    <w:tmpl w:val="7486B31A"/>
    <w:lvl w:ilvl="0" w:tplc="5BE01E70">
      <w:numFmt w:val="bullet"/>
      <w:lvlText w:val="-"/>
      <w:lvlJc w:val="left"/>
      <w:pPr>
        <w:ind w:left="360" w:hanging="360"/>
      </w:pPr>
      <w:rPr>
        <w:rFonts w:ascii="Helvetica 45 Light" w:eastAsiaTheme="minorHAnsi" w:hAnsi="Helvetica 45 Light" w:cstheme="minorBid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nsid w:val="2BF76F1D"/>
    <w:multiLevelType w:val="hybridMultilevel"/>
    <w:tmpl w:val="5E8ECA2C"/>
    <w:lvl w:ilvl="0" w:tplc="05DAD702">
      <w:start w:val="1"/>
      <w:numFmt w:val="bullet"/>
      <w:lvlText w:val=""/>
      <w:lvlJc w:val="left"/>
      <w:pPr>
        <w:ind w:left="360" w:hanging="360"/>
      </w:pPr>
      <w:rPr>
        <w:rFonts w:ascii="Wingdings" w:hAnsi="Wingdings" w:hint="default"/>
        <w:color w:val="C00000"/>
        <w:sz w:val="24"/>
        <w:szCs w:val="16"/>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nsid w:val="2F9531B7"/>
    <w:multiLevelType w:val="hybridMultilevel"/>
    <w:tmpl w:val="E7F4298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2">
    <w:nsid w:val="2FE2316E"/>
    <w:multiLevelType w:val="hybridMultilevel"/>
    <w:tmpl w:val="1DEE9074"/>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3FD62C52"/>
    <w:multiLevelType w:val="hybridMultilevel"/>
    <w:tmpl w:val="0D86153E"/>
    <w:lvl w:ilvl="0" w:tplc="05DAD702">
      <w:start w:val="1"/>
      <w:numFmt w:val="bullet"/>
      <w:lvlText w:val=""/>
      <w:lvlJc w:val="left"/>
      <w:pPr>
        <w:ind w:left="720" w:hanging="360"/>
      </w:pPr>
      <w:rPr>
        <w:rFonts w:ascii="Wingdings" w:hAnsi="Wingdings" w:hint="default"/>
        <w:color w:val="C00000"/>
        <w:sz w:val="24"/>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4AA0261E"/>
    <w:multiLevelType w:val="hybridMultilevel"/>
    <w:tmpl w:val="2A78A6AE"/>
    <w:lvl w:ilvl="0" w:tplc="5BE01E70">
      <w:numFmt w:val="bullet"/>
      <w:lvlText w:val="-"/>
      <w:lvlJc w:val="left"/>
      <w:pPr>
        <w:ind w:left="360" w:hanging="360"/>
      </w:pPr>
      <w:rPr>
        <w:rFonts w:ascii="Helvetica 45 Light" w:eastAsiaTheme="minorHAnsi" w:hAnsi="Helvetica 45 Light" w:cstheme="minorBid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nsid w:val="51DE740A"/>
    <w:multiLevelType w:val="hybridMultilevel"/>
    <w:tmpl w:val="F5BCCD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56222206"/>
    <w:multiLevelType w:val="hybridMultilevel"/>
    <w:tmpl w:val="0B02C4BC"/>
    <w:lvl w:ilvl="0" w:tplc="5BE01E70">
      <w:numFmt w:val="bullet"/>
      <w:lvlText w:val="-"/>
      <w:lvlJc w:val="left"/>
      <w:pPr>
        <w:ind w:left="360" w:hanging="360"/>
      </w:pPr>
      <w:rPr>
        <w:rFonts w:ascii="Helvetica 45 Light" w:eastAsiaTheme="minorHAnsi" w:hAnsi="Helvetica 45 Light" w:cstheme="minorBid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nsid w:val="5A81503B"/>
    <w:multiLevelType w:val="hybridMultilevel"/>
    <w:tmpl w:val="43BC156A"/>
    <w:lvl w:ilvl="0" w:tplc="05DAD702">
      <w:start w:val="1"/>
      <w:numFmt w:val="bullet"/>
      <w:lvlText w:val=""/>
      <w:lvlJc w:val="left"/>
      <w:pPr>
        <w:ind w:left="720" w:hanging="360"/>
      </w:pPr>
      <w:rPr>
        <w:rFonts w:ascii="Wingdings" w:hAnsi="Wingdings" w:hint="default"/>
        <w:color w:val="C00000"/>
        <w:sz w:val="24"/>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5A9C5FD4"/>
    <w:multiLevelType w:val="hybridMultilevel"/>
    <w:tmpl w:val="6D586B0E"/>
    <w:lvl w:ilvl="0" w:tplc="05DAD702">
      <w:start w:val="1"/>
      <w:numFmt w:val="bullet"/>
      <w:lvlText w:val=""/>
      <w:lvlJc w:val="left"/>
      <w:pPr>
        <w:ind w:left="720" w:hanging="360"/>
      </w:pPr>
      <w:rPr>
        <w:rFonts w:ascii="Wingdings" w:hAnsi="Wingdings" w:hint="default"/>
        <w:color w:val="C00000"/>
        <w:sz w:val="24"/>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5F215013"/>
    <w:multiLevelType w:val="hybridMultilevel"/>
    <w:tmpl w:val="C13A53A2"/>
    <w:lvl w:ilvl="0" w:tplc="05DAD702">
      <w:start w:val="1"/>
      <w:numFmt w:val="bullet"/>
      <w:lvlText w:val=""/>
      <w:lvlJc w:val="left"/>
      <w:pPr>
        <w:ind w:left="720" w:hanging="360"/>
      </w:pPr>
      <w:rPr>
        <w:rFonts w:ascii="Wingdings" w:hAnsi="Wingdings" w:hint="default"/>
        <w:color w:val="C00000"/>
        <w:sz w:val="24"/>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60166BD2"/>
    <w:multiLevelType w:val="hybridMultilevel"/>
    <w:tmpl w:val="3B3CFC92"/>
    <w:lvl w:ilvl="0" w:tplc="EB327E54">
      <w:start w:val="1"/>
      <w:numFmt w:val="bullet"/>
      <w:pStyle w:val="Puces"/>
      <w:lvlText w:val=""/>
      <w:lvlJc w:val="left"/>
      <w:pPr>
        <w:ind w:left="720" w:hanging="360"/>
      </w:pPr>
      <w:rPr>
        <w:rFonts w:ascii="Wingdings" w:hAnsi="Wingdings" w:hint="default"/>
        <w:color w:val="9F0927"/>
      </w:rPr>
    </w:lvl>
    <w:lvl w:ilvl="1" w:tplc="040C0003">
      <w:start w:val="13"/>
      <w:numFmt w:val="bullet"/>
      <w:lvlText w:val="-"/>
      <w:lvlJc w:val="left"/>
      <w:pPr>
        <w:ind w:left="1440" w:hanging="360"/>
      </w:pPr>
      <w:rPr>
        <w:rFonts w:ascii="Times New Roman" w:hAnsi="Times New Roman" w:cs="Times New Roman" w:hint="default"/>
        <w:color w:val="auto"/>
        <w:sz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08D586E"/>
    <w:multiLevelType w:val="hybridMultilevel"/>
    <w:tmpl w:val="0C768072"/>
    <w:lvl w:ilvl="0" w:tplc="5BE01E70">
      <w:numFmt w:val="bullet"/>
      <w:lvlText w:val="-"/>
      <w:lvlJc w:val="left"/>
      <w:pPr>
        <w:ind w:left="720" w:hanging="360"/>
      </w:pPr>
      <w:rPr>
        <w:rFonts w:ascii="Helvetica 45 Light" w:eastAsiaTheme="minorHAnsi" w:hAnsi="Helvetica 45 Light"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65E9583C"/>
    <w:multiLevelType w:val="hybridMultilevel"/>
    <w:tmpl w:val="431AB8B6"/>
    <w:lvl w:ilvl="0" w:tplc="35D802A8">
      <w:numFmt w:val="bullet"/>
      <w:lvlText w:val="-"/>
      <w:lvlJc w:val="left"/>
      <w:pPr>
        <w:ind w:left="360" w:hanging="360"/>
      </w:pPr>
      <w:rPr>
        <w:rFonts w:ascii="Calibri" w:eastAsia="Calibri" w:hAnsi="Calibri" w:cs="Calibri"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23">
    <w:nsid w:val="696B033A"/>
    <w:multiLevelType w:val="hybridMultilevel"/>
    <w:tmpl w:val="F746E5B8"/>
    <w:lvl w:ilvl="0" w:tplc="05DAD702">
      <w:start w:val="1"/>
      <w:numFmt w:val="bullet"/>
      <w:lvlText w:val=""/>
      <w:lvlJc w:val="left"/>
      <w:pPr>
        <w:ind w:left="720" w:hanging="360"/>
      </w:pPr>
      <w:rPr>
        <w:rFonts w:ascii="Wingdings" w:hAnsi="Wingdings" w:hint="default"/>
        <w:color w:val="C00000"/>
        <w:sz w:val="24"/>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6B0E4EE4"/>
    <w:multiLevelType w:val="hybridMultilevel"/>
    <w:tmpl w:val="8D683F4A"/>
    <w:lvl w:ilvl="0" w:tplc="08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nsid w:val="6EF617CC"/>
    <w:multiLevelType w:val="hybridMultilevel"/>
    <w:tmpl w:val="43CA1EAA"/>
    <w:lvl w:ilvl="0" w:tplc="05DAD702">
      <w:start w:val="1"/>
      <w:numFmt w:val="bullet"/>
      <w:lvlText w:val=""/>
      <w:lvlJc w:val="left"/>
      <w:pPr>
        <w:ind w:left="720" w:hanging="360"/>
      </w:pPr>
      <w:rPr>
        <w:rFonts w:ascii="Wingdings" w:hAnsi="Wingdings" w:hint="default"/>
        <w:color w:val="C00000"/>
        <w:sz w:val="24"/>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70A64D21"/>
    <w:multiLevelType w:val="hybridMultilevel"/>
    <w:tmpl w:val="4140B41C"/>
    <w:lvl w:ilvl="0" w:tplc="05DAD702">
      <w:start w:val="1"/>
      <w:numFmt w:val="bullet"/>
      <w:lvlText w:val=""/>
      <w:lvlJc w:val="left"/>
      <w:pPr>
        <w:ind w:left="720" w:hanging="360"/>
      </w:pPr>
      <w:rPr>
        <w:rFonts w:ascii="Wingdings" w:hAnsi="Wingdings" w:hint="default"/>
        <w:color w:val="C00000"/>
        <w:sz w:val="24"/>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718725FC"/>
    <w:multiLevelType w:val="hybridMultilevel"/>
    <w:tmpl w:val="B734B5E0"/>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28">
    <w:nsid w:val="75520B9C"/>
    <w:multiLevelType w:val="hybridMultilevel"/>
    <w:tmpl w:val="09568600"/>
    <w:lvl w:ilvl="0" w:tplc="05DAD702">
      <w:start w:val="1"/>
      <w:numFmt w:val="bullet"/>
      <w:lvlText w:val=""/>
      <w:lvlJc w:val="left"/>
      <w:pPr>
        <w:ind w:left="720" w:hanging="360"/>
      </w:pPr>
      <w:rPr>
        <w:rFonts w:ascii="Wingdings" w:hAnsi="Wingdings" w:hint="default"/>
        <w:color w:val="C00000"/>
        <w:sz w:val="24"/>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76031690"/>
    <w:multiLevelType w:val="hybridMultilevel"/>
    <w:tmpl w:val="A758513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nsid w:val="7AA309C4"/>
    <w:multiLevelType w:val="hybridMultilevel"/>
    <w:tmpl w:val="B6C2B880"/>
    <w:lvl w:ilvl="0" w:tplc="2690C39C">
      <w:start w:val="1"/>
      <w:numFmt w:val="bullet"/>
      <w:lvlText w:val="-"/>
      <w:lvlJc w:val="left"/>
      <w:pPr>
        <w:ind w:left="720" w:hanging="360"/>
      </w:pPr>
      <w:rPr>
        <w:rFonts w:ascii="Helvetica 45 Light" w:eastAsiaTheme="minorHAnsi" w:hAnsi="Helvetica 45 Light"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7BD903CE"/>
    <w:multiLevelType w:val="hybridMultilevel"/>
    <w:tmpl w:val="2D00C4E6"/>
    <w:lvl w:ilvl="0" w:tplc="05DAD702">
      <w:start w:val="1"/>
      <w:numFmt w:val="bullet"/>
      <w:lvlText w:val=""/>
      <w:lvlJc w:val="left"/>
      <w:pPr>
        <w:ind w:left="720" w:hanging="360"/>
      </w:pPr>
      <w:rPr>
        <w:rFonts w:ascii="Wingdings" w:hAnsi="Wingdings" w:hint="default"/>
        <w:color w:val="C00000"/>
        <w:sz w:val="24"/>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7CBF7553"/>
    <w:multiLevelType w:val="hybridMultilevel"/>
    <w:tmpl w:val="9E4E8460"/>
    <w:lvl w:ilvl="0" w:tplc="5BE01E70">
      <w:numFmt w:val="bullet"/>
      <w:lvlText w:val="-"/>
      <w:lvlJc w:val="left"/>
      <w:pPr>
        <w:ind w:left="360" w:hanging="360"/>
      </w:pPr>
      <w:rPr>
        <w:rFonts w:ascii="Helvetica 45 Light" w:eastAsiaTheme="minorHAnsi" w:hAnsi="Helvetica 45 Light" w:cstheme="minorBid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20"/>
  </w:num>
  <w:num w:numId="2">
    <w:abstractNumId w:val="6"/>
  </w:num>
  <w:num w:numId="3">
    <w:abstractNumId w:val="18"/>
  </w:num>
  <w:num w:numId="4">
    <w:abstractNumId w:val="19"/>
  </w:num>
  <w:num w:numId="5">
    <w:abstractNumId w:val="13"/>
  </w:num>
  <w:num w:numId="6">
    <w:abstractNumId w:val="1"/>
  </w:num>
  <w:num w:numId="7">
    <w:abstractNumId w:val="7"/>
  </w:num>
  <w:num w:numId="8">
    <w:abstractNumId w:val="0"/>
  </w:num>
  <w:num w:numId="9">
    <w:abstractNumId w:val="28"/>
  </w:num>
  <w:num w:numId="10">
    <w:abstractNumId w:val="17"/>
  </w:num>
  <w:num w:numId="11">
    <w:abstractNumId w:val="10"/>
  </w:num>
  <w:num w:numId="12">
    <w:abstractNumId w:val="12"/>
  </w:num>
  <w:num w:numId="13">
    <w:abstractNumId w:val="23"/>
  </w:num>
  <w:num w:numId="14">
    <w:abstractNumId w:val="31"/>
  </w:num>
  <w:num w:numId="15">
    <w:abstractNumId w:val="25"/>
  </w:num>
  <w:num w:numId="16">
    <w:abstractNumId w:val="5"/>
  </w:num>
  <w:num w:numId="17">
    <w:abstractNumId w:val="26"/>
  </w:num>
  <w:num w:numId="18">
    <w:abstractNumId w:val="3"/>
  </w:num>
  <w:num w:numId="19">
    <w:abstractNumId w:val="21"/>
  </w:num>
  <w:num w:numId="20">
    <w:abstractNumId w:val="32"/>
  </w:num>
  <w:num w:numId="21">
    <w:abstractNumId w:val="6"/>
    <w:lvlOverride w:ilvl="0">
      <w:startOverride w:val="6"/>
    </w:lvlOverride>
  </w:num>
  <w:num w:numId="22">
    <w:abstractNumId w:val="30"/>
  </w:num>
  <w:num w:numId="23">
    <w:abstractNumId w:val="9"/>
  </w:num>
  <w:num w:numId="24">
    <w:abstractNumId w:val="16"/>
  </w:num>
  <w:num w:numId="25">
    <w:abstractNumId w:val="14"/>
  </w:num>
  <w:num w:numId="26">
    <w:abstractNumId w:val="8"/>
  </w:num>
  <w:num w:numId="27">
    <w:abstractNumId w:val="4"/>
  </w:num>
  <w:num w:numId="28">
    <w:abstractNumId w:val="22"/>
  </w:num>
  <w:num w:numId="29">
    <w:abstractNumId w:val="15"/>
  </w:num>
  <w:num w:numId="30">
    <w:abstractNumId w:val="27"/>
  </w:num>
  <w:num w:numId="31">
    <w:abstractNumId w:val="29"/>
  </w:num>
  <w:num w:numId="32">
    <w:abstractNumId w:val="2"/>
  </w:num>
  <w:num w:numId="33">
    <w:abstractNumId w:val="11"/>
  </w:num>
  <w:num w:numId="34">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51F"/>
    <w:rsid w:val="000000CF"/>
    <w:rsid w:val="00001FF2"/>
    <w:rsid w:val="00010F23"/>
    <w:rsid w:val="000260EF"/>
    <w:rsid w:val="00031BF6"/>
    <w:rsid w:val="000359EA"/>
    <w:rsid w:val="00035F94"/>
    <w:rsid w:val="0003695C"/>
    <w:rsid w:val="00036CCE"/>
    <w:rsid w:val="00040C6D"/>
    <w:rsid w:val="00040EA6"/>
    <w:rsid w:val="000434D7"/>
    <w:rsid w:val="0004613A"/>
    <w:rsid w:val="00046E5F"/>
    <w:rsid w:val="00047D26"/>
    <w:rsid w:val="00071990"/>
    <w:rsid w:val="0007551F"/>
    <w:rsid w:val="0007671B"/>
    <w:rsid w:val="000825E0"/>
    <w:rsid w:val="00085414"/>
    <w:rsid w:val="00087686"/>
    <w:rsid w:val="00091F71"/>
    <w:rsid w:val="00095FC2"/>
    <w:rsid w:val="00097FF7"/>
    <w:rsid w:val="000A00C2"/>
    <w:rsid w:val="000A249F"/>
    <w:rsid w:val="000A4D16"/>
    <w:rsid w:val="000A5B75"/>
    <w:rsid w:val="000B1FA2"/>
    <w:rsid w:val="000B670A"/>
    <w:rsid w:val="000B6CA2"/>
    <w:rsid w:val="000C0E06"/>
    <w:rsid w:val="000C1AAF"/>
    <w:rsid w:val="000C1FC0"/>
    <w:rsid w:val="000D408A"/>
    <w:rsid w:val="000E150E"/>
    <w:rsid w:val="000E164C"/>
    <w:rsid w:val="000E7BB8"/>
    <w:rsid w:val="00106565"/>
    <w:rsid w:val="0011097C"/>
    <w:rsid w:val="00111DAD"/>
    <w:rsid w:val="00113F7C"/>
    <w:rsid w:val="001209C4"/>
    <w:rsid w:val="00123292"/>
    <w:rsid w:val="001246B9"/>
    <w:rsid w:val="00125CA7"/>
    <w:rsid w:val="001300A5"/>
    <w:rsid w:val="00143C1D"/>
    <w:rsid w:val="00144ED1"/>
    <w:rsid w:val="00147BA8"/>
    <w:rsid w:val="00153FE9"/>
    <w:rsid w:val="001550A3"/>
    <w:rsid w:val="00155D86"/>
    <w:rsid w:val="001602D8"/>
    <w:rsid w:val="001628F6"/>
    <w:rsid w:val="00165739"/>
    <w:rsid w:val="00172F1B"/>
    <w:rsid w:val="0017643E"/>
    <w:rsid w:val="001772E1"/>
    <w:rsid w:val="001817B1"/>
    <w:rsid w:val="00181D81"/>
    <w:rsid w:val="00190514"/>
    <w:rsid w:val="001930A7"/>
    <w:rsid w:val="00193CAC"/>
    <w:rsid w:val="00197FE4"/>
    <w:rsid w:val="001A34B0"/>
    <w:rsid w:val="001B3D96"/>
    <w:rsid w:val="001C0E17"/>
    <w:rsid w:val="001D67AF"/>
    <w:rsid w:val="001E18FB"/>
    <w:rsid w:val="001E2703"/>
    <w:rsid w:val="001F7294"/>
    <w:rsid w:val="002007FC"/>
    <w:rsid w:val="002074EC"/>
    <w:rsid w:val="00211988"/>
    <w:rsid w:val="0021540D"/>
    <w:rsid w:val="00217285"/>
    <w:rsid w:val="002221B0"/>
    <w:rsid w:val="002325D2"/>
    <w:rsid w:val="00235DE6"/>
    <w:rsid w:val="0024128C"/>
    <w:rsid w:val="0024560B"/>
    <w:rsid w:val="002468DC"/>
    <w:rsid w:val="002474D6"/>
    <w:rsid w:val="0025483B"/>
    <w:rsid w:val="0027261F"/>
    <w:rsid w:val="00272FB1"/>
    <w:rsid w:val="00274D94"/>
    <w:rsid w:val="0027592E"/>
    <w:rsid w:val="00277D2F"/>
    <w:rsid w:val="002834DF"/>
    <w:rsid w:val="00290160"/>
    <w:rsid w:val="00290849"/>
    <w:rsid w:val="0029278F"/>
    <w:rsid w:val="0029441B"/>
    <w:rsid w:val="002945A0"/>
    <w:rsid w:val="00295294"/>
    <w:rsid w:val="002956E9"/>
    <w:rsid w:val="00296357"/>
    <w:rsid w:val="002B56B7"/>
    <w:rsid w:val="002B729B"/>
    <w:rsid w:val="002D0E81"/>
    <w:rsid w:val="002D3CCB"/>
    <w:rsid w:val="002E2501"/>
    <w:rsid w:val="002F0F1E"/>
    <w:rsid w:val="002F1312"/>
    <w:rsid w:val="002F371C"/>
    <w:rsid w:val="002F5763"/>
    <w:rsid w:val="00301A4F"/>
    <w:rsid w:val="00336EF9"/>
    <w:rsid w:val="00343948"/>
    <w:rsid w:val="00347720"/>
    <w:rsid w:val="00362E4A"/>
    <w:rsid w:val="00365511"/>
    <w:rsid w:val="00372495"/>
    <w:rsid w:val="00374437"/>
    <w:rsid w:val="00380385"/>
    <w:rsid w:val="00385885"/>
    <w:rsid w:val="0038685A"/>
    <w:rsid w:val="00387B3F"/>
    <w:rsid w:val="003A1363"/>
    <w:rsid w:val="003A4438"/>
    <w:rsid w:val="003B0CCF"/>
    <w:rsid w:val="003C30B0"/>
    <w:rsid w:val="003C3D65"/>
    <w:rsid w:val="003D0B52"/>
    <w:rsid w:val="003D7330"/>
    <w:rsid w:val="003E5DD2"/>
    <w:rsid w:val="00401261"/>
    <w:rsid w:val="00412EAE"/>
    <w:rsid w:val="00413E46"/>
    <w:rsid w:val="00416860"/>
    <w:rsid w:val="00417FBD"/>
    <w:rsid w:val="00420097"/>
    <w:rsid w:val="00420454"/>
    <w:rsid w:val="00431AAF"/>
    <w:rsid w:val="00451CE4"/>
    <w:rsid w:val="004569D7"/>
    <w:rsid w:val="00456B19"/>
    <w:rsid w:val="004611D3"/>
    <w:rsid w:val="0046405B"/>
    <w:rsid w:val="004663EA"/>
    <w:rsid w:val="00481911"/>
    <w:rsid w:val="00483E06"/>
    <w:rsid w:val="004857D8"/>
    <w:rsid w:val="00495882"/>
    <w:rsid w:val="00497C5B"/>
    <w:rsid w:val="004A67AA"/>
    <w:rsid w:val="004A681F"/>
    <w:rsid w:val="004B0961"/>
    <w:rsid w:val="004C0A9D"/>
    <w:rsid w:val="004C0EEB"/>
    <w:rsid w:val="004C163E"/>
    <w:rsid w:val="004C47A3"/>
    <w:rsid w:val="004C54D9"/>
    <w:rsid w:val="004D0D22"/>
    <w:rsid w:val="004E3D9D"/>
    <w:rsid w:val="004F19E0"/>
    <w:rsid w:val="004F2562"/>
    <w:rsid w:val="004F7D22"/>
    <w:rsid w:val="00501201"/>
    <w:rsid w:val="00504E62"/>
    <w:rsid w:val="00507FCA"/>
    <w:rsid w:val="005108FE"/>
    <w:rsid w:val="0051727E"/>
    <w:rsid w:val="0052151A"/>
    <w:rsid w:val="0052388D"/>
    <w:rsid w:val="00534A70"/>
    <w:rsid w:val="005353E4"/>
    <w:rsid w:val="0054567E"/>
    <w:rsid w:val="00547D10"/>
    <w:rsid w:val="00552422"/>
    <w:rsid w:val="00563E92"/>
    <w:rsid w:val="00565DE8"/>
    <w:rsid w:val="005702D5"/>
    <w:rsid w:val="00571BA4"/>
    <w:rsid w:val="00572A38"/>
    <w:rsid w:val="00575356"/>
    <w:rsid w:val="00584B11"/>
    <w:rsid w:val="00585135"/>
    <w:rsid w:val="005945B8"/>
    <w:rsid w:val="00594681"/>
    <w:rsid w:val="005A2688"/>
    <w:rsid w:val="005A451D"/>
    <w:rsid w:val="005A4616"/>
    <w:rsid w:val="005A5F44"/>
    <w:rsid w:val="005A77FB"/>
    <w:rsid w:val="005C7FB7"/>
    <w:rsid w:val="005D7F31"/>
    <w:rsid w:val="005E1794"/>
    <w:rsid w:val="005E7B2C"/>
    <w:rsid w:val="005F0655"/>
    <w:rsid w:val="005F46C2"/>
    <w:rsid w:val="00600DE7"/>
    <w:rsid w:val="00603048"/>
    <w:rsid w:val="006068C0"/>
    <w:rsid w:val="00612272"/>
    <w:rsid w:val="006242A4"/>
    <w:rsid w:val="00627DA1"/>
    <w:rsid w:val="006424BD"/>
    <w:rsid w:val="006437FC"/>
    <w:rsid w:val="006464E7"/>
    <w:rsid w:val="0067190B"/>
    <w:rsid w:val="00672685"/>
    <w:rsid w:val="00676630"/>
    <w:rsid w:val="00676DB9"/>
    <w:rsid w:val="00690CDB"/>
    <w:rsid w:val="006934D2"/>
    <w:rsid w:val="00694DBB"/>
    <w:rsid w:val="006A0CDB"/>
    <w:rsid w:val="006A3C5C"/>
    <w:rsid w:val="006C05B8"/>
    <w:rsid w:val="006C0AB3"/>
    <w:rsid w:val="006C38CA"/>
    <w:rsid w:val="006C68FD"/>
    <w:rsid w:val="006D6332"/>
    <w:rsid w:val="006E63D7"/>
    <w:rsid w:val="006F1857"/>
    <w:rsid w:val="006F2BEA"/>
    <w:rsid w:val="006F4427"/>
    <w:rsid w:val="00701CE6"/>
    <w:rsid w:val="007026B7"/>
    <w:rsid w:val="007120DC"/>
    <w:rsid w:val="007139A9"/>
    <w:rsid w:val="007225AF"/>
    <w:rsid w:val="00726BBC"/>
    <w:rsid w:val="00746463"/>
    <w:rsid w:val="007547B5"/>
    <w:rsid w:val="0075518B"/>
    <w:rsid w:val="00757A66"/>
    <w:rsid w:val="0076023C"/>
    <w:rsid w:val="00762EC3"/>
    <w:rsid w:val="00765BE5"/>
    <w:rsid w:val="00776B81"/>
    <w:rsid w:val="007800C1"/>
    <w:rsid w:val="007868F7"/>
    <w:rsid w:val="00796B4B"/>
    <w:rsid w:val="007A1111"/>
    <w:rsid w:val="007A5F97"/>
    <w:rsid w:val="007A7691"/>
    <w:rsid w:val="007A79F5"/>
    <w:rsid w:val="007B3C65"/>
    <w:rsid w:val="007B77D1"/>
    <w:rsid w:val="007B7FFE"/>
    <w:rsid w:val="007C146E"/>
    <w:rsid w:val="007C1825"/>
    <w:rsid w:val="007D2451"/>
    <w:rsid w:val="007D65AB"/>
    <w:rsid w:val="007D735B"/>
    <w:rsid w:val="007E293F"/>
    <w:rsid w:val="007E3836"/>
    <w:rsid w:val="007F4D85"/>
    <w:rsid w:val="007F4EC5"/>
    <w:rsid w:val="00802A93"/>
    <w:rsid w:val="0081091A"/>
    <w:rsid w:val="0081629B"/>
    <w:rsid w:val="00816FC7"/>
    <w:rsid w:val="0082243B"/>
    <w:rsid w:val="00823811"/>
    <w:rsid w:val="008337A1"/>
    <w:rsid w:val="00850C10"/>
    <w:rsid w:val="00852F76"/>
    <w:rsid w:val="00865AA3"/>
    <w:rsid w:val="0088037C"/>
    <w:rsid w:val="008829A6"/>
    <w:rsid w:val="00886CE7"/>
    <w:rsid w:val="00892C16"/>
    <w:rsid w:val="00897091"/>
    <w:rsid w:val="008B0AD5"/>
    <w:rsid w:val="008C02F9"/>
    <w:rsid w:val="008C050C"/>
    <w:rsid w:val="008C2DF5"/>
    <w:rsid w:val="008C2E3C"/>
    <w:rsid w:val="008C5BF4"/>
    <w:rsid w:val="008C6EE6"/>
    <w:rsid w:val="008D1BF2"/>
    <w:rsid w:val="008D296A"/>
    <w:rsid w:val="008E5404"/>
    <w:rsid w:val="008E6924"/>
    <w:rsid w:val="00922C02"/>
    <w:rsid w:val="00933273"/>
    <w:rsid w:val="009336F7"/>
    <w:rsid w:val="00945024"/>
    <w:rsid w:val="009452D9"/>
    <w:rsid w:val="0096457F"/>
    <w:rsid w:val="00966B7F"/>
    <w:rsid w:val="009675F7"/>
    <w:rsid w:val="009746D4"/>
    <w:rsid w:val="0098209D"/>
    <w:rsid w:val="00982C71"/>
    <w:rsid w:val="0098750A"/>
    <w:rsid w:val="00990DA9"/>
    <w:rsid w:val="00996E5A"/>
    <w:rsid w:val="009A211C"/>
    <w:rsid w:val="009B457D"/>
    <w:rsid w:val="009B5A09"/>
    <w:rsid w:val="009C2446"/>
    <w:rsid w:val="009C274F"/>
    <w:rsid w:val="009D43CC"/>
    <w:rsid w:val="009D445A"/>
    <w:rsid w:val="009E1C6B"/>
    <w:rsid w:val="009E45E4"/>
    <w:rsid w:val="009E4950"/>
    <w:rsid w:val="009E7C4F"/>
    <w:rsid w:val="009F42E6"/>
    <w:rsid w:val="009F5DC1"/>
    <w:rsid w:val="009F76AC"/>
    <w:rsid w:val="00A074EC"/>
    <w:rsid w:val="00A1001B"/>
    <w:rsid w:val="00A105F9"/>
    <w:rsid w:val="00A128C8"/>
    <w:rsid w:val="00A23C22"/>
    <w:rsid w:val="00A259F0"/>
    <w:rsid w:val="00A27E1C"/>
    <w:rsid w:val="00A35EEA"/>
    <w:rsid w:val="00A36E27"/>
    <w:rsid w:val="00A40DD6"/>
    <w:rsid w:val="00A427C8"/>
    <w:rsid w:val="00A5046B"/>
    <w:rsid w:val="00A626F4"/>
    <w:rsid w:val="00A63CB1"/>
    <w:rsid w:val="00A709EA"/>
    <w:rsid w:val="00A70F95"/>
    <w:rsid w:val="00A72604"/>
    <w:rsid w:val="00A77D76"/>
    <w:rsid w:val="00A81CA1"/>
    <w:rsid w:val="00A839C4"/>
    <w:rsid w:val="00A8430F"/>
    <w:rsid w:val="00A87BFA"/>
    <w:rsid w:val="00AA5955"/>
    <w:rsid w:val="00AB22E9"/>
    <w:rsid w:val="00AB2E25"/>
    <w:rsid w:val="00AC5B6A"/>
    <w:rsid w:val="00AD0357"/>
    <w:rsid w:val="00AE3982"/>
    <w:rsid w:val="00B03787"/>
    <w:rsid w:val="00B057EE"/>
    <w:rsid w:val="00B120A5"/>
    <w:rsid w:val="00B1231F"/>
    <w:rsid w:val="00B17F40"/>
    <w:rsid w:val="00B22D44"/>
    <w:rsid w:val="00B35AB2"/>
    <w:rsid w:val="00B37D59"/>
    <w:rsid w:val="00B51C18"/>
    <w:rsid w:val="00B56525"/>
    <w:rsid w:val="00B57DA8"/>
    <w:rsid w:val="00B73625"/>
    <w:rsid w:val="00B74E74"/>
    <w:rsid w:val="00BA28B0"/>
    <w:rsid w:val="00BB507C"/>
    <w:rsid w:val="00BB6B62"/>
    <w:rsid w:val="00BC5F59"/>
    <w:rsid w:val="00BC768B"/>
    <w:rsid w:val="00BD158D"/>
    <w:rsid w:val="00BD228E"/>
    <w:rsid w:val="00BD2720"/>
    <w:rsid w:val="00BD4B6F"/>
    <w:rsid w:val="00BE077E"/>
    <w:rsid w:val="00BE2CAE"/>
    <w:rsid w:val="00BF1867"/>
    <w:rsid w:val="00BF5A86"/>
    <w:rsid w:val="00C002C6"/>
    <w:rsid w:val="00C02B9C"/>
    <w:rsid w:val="00C02C67"/>
    <w:rsid w:val="00C0728C"/>
    <w:rsid w:val="00C27B1C"/>
    <w:rsid w:val="00C320DF"/>
    <w:rsid w:val="00C34740"/>
    <w:rsid w:val="00C36957"/>
    <w:rsid w:val="00C36C97"/>
    <w:rsid w:val="00C36D5E"/>
    <w:rsid w:val="00C37613"/>
    <w:rsid w:val="00C404A5"/>
    <w:rsid w:val="00C40699"/>
    <w:rsid w:val="00C44339"/>
    <w:rsid w:val="00C54482"/>
    <w:rsid w:val="00C65151"/>
    <w:rsid w:val="00C824AE"/>
    <w:rsid w:val="00C84650"/>
    <w:rsid w:val="00C929BC"/>
    <w:rsid w:val="00C94DE1"/>
    <w:rsid w:val="00C95A98"/>
    <w:rsid w:val="00C97C34"/>
    <w:rsid w:val="00CA5B87"/>
    <w:rsid w:val="00CB00C9"/>
    <w:rsid w:val="00CB4A72"/>
    <w:rsid w:val="00CD2292"/>
    <w:rsid w:val="00CE55C6"/>
    <w:rsid w:val="00CE6488"/>
    <w:rsid w:val="00CF3568"/>
    <w:rsid w:val="00CF36C5"/>
    <w:rsid w:val="00CF5B24"/>
    <w:rsid w:val="00D03EF4"/>
    <w:rsid w:val="00D0657E"/>
    <w:rsid w:val="00D07D6E"/>
    <w:rsid w:val="00D11976"/>
    <w:rsid w:val="00D1204B"/>
    <w:rsid w:val="00D2435D"/>
    <w:rsid w:val="00D276D2"/>
    <w:rsid w:val="00D2780B"/>
    <w:rsid w:val="00D2B12C"/>
    <w:rsid w:val="00D34BF4"/>
    <w:rsid w:val="00D41885"/>
    <w:rsid w:val="00D44E5C"/>
    <w:rsid w:val="00D5297A"/>
    <w:rsid w:val="00D55640"/>
    <w:rsid w:val="00D57E6F"/>
    <w:rsid w:val="00D60D60"/>
    <w:rsid w:val="00D62932"/>
    <w:rsid w:val="00D757CE"/>
    <w:rsid w:val="00D82F68"/>
    <w:rsid w:val="00D9018E"/>
    <w:rsid w:val="00D90467"/>
    <w:rsid w:val="00D90875"/>
    <w:rsid w:val="00D912B4"/>
    <w:rsid w:val="00D961B6"/>
    <w:rsid w:val="00DA1584"/>
    <w:rsid w:val="00DB5FE6"/>
    <w:rsid w:val="00DD1A67"/>
    <w:rsid w:val="00DD712E"/>
    <w:rsid w:val="00DE3E3E"/>
    <w:rsid w:val="00DF5464"/>
    <w:rsid w:val="00DF6C32"/>
    <w:rsid w:val="00E008B2"/>
    <w:rsid w:val="00E00D4C"/>
    <w:rsid w:val="00E10459"/>
    <w:rsid w:val="00E14861"/>
    <w:rsid w:val="00E1758A"/>
    <w:rsid w:val="00E178DF"/>
    <w:rsid w:val="00E21A05"/>
    <w:rsid w:val="00E21EF7"/>
    <w:rsid w:val="00E273B3"/>
    <w:rsid w:val="00E35469"/>
    <w:rsid w:val="00E423AB"/>
    <w:rsid w:val="00E42D81"/>
    <w:rsid w:val="00E464BB"/>
    <w:rsid w:val="00E464C4"/>
    <w:rsid w:val="00E5002E"/>
    <w:rsid w:val="00E50B99"/>
    <w:rsid w:val="00E52635"/>
    <w:rsid w:val="00E5478D"/>
    <w:rsid w:val="00E667A4"/>
    <w:rsid w:val="00E757BD"/>
    <w:rsid w:val="00E81888"/>
    <w:rsid w:val="00E82E72"/>
    <w:rsid w:val="00E90DEC"/>
    <w:rsid w:val="00E91AA8"/>
    <w:rsid w:val="00EA501C"/>
    <w:rsid w:val="00EB5589"/>
    <w:rsid w:val="00EC424D"/>
    <w:rsid w:val="00EE08E0"/>
    <w:rsid w:val="00EE1C29"/>
    <w:rsid w:val="00EE1FD0"/>
    <w:rsid w:val="00EE282A"/>
    <w:rsid w:val="00EE2C05"/>
    <w:rsid w:val="00EE6245"/>
    <w:rsid w:val="00EF64E0"/>
    <w:rsid w:val="00EF6B11"/>
    <w:rsid w:val="00EF77F3"/>
    <w:rsid w:val="00F12B10"/>
    <w:rsid w:val="00F12B1E"/>
    <w:rsid w:val="00F204AF"/>
    <w:rsid w:val="00F352FD"/>
    <w:rsid w:val="00F35E0E"/>
    <w:rsid w:val="00F35FEF"/>
    <w:rsid w:val="00F408F8"/>
    <w:rsid w:val="00F539C6"/>
    <w:rsid w:val="00F62DD8"/>
    <w:rsid w:val="00F75FDB"/>
    <w:rsid w:val="00F76F88"/>
    <w:rsid w:val="00F841C0"/>
    <w:rsid w:val="00F85182"/>
    <w:rsid w:val="00F86BA3"/>
    <w:rsid w:val="00F947F7"/>
    <w:rsid w:val="00F9524D"/>
    <w:rsid w:val="00FA0711"/>
    <w:rsid w:val="00FA3E39"/>
    <w:rsid w:val="00FB45FA"/>
    <w:rsid w:val="00FB7E02"/>
    <w:rsid w:val="00FC1464"/>
    <w:rsid w:val="00FC2836"/>
    <w:rsid w:val="00FC2ED4"/>
    <w:rsid w:val="00FC2F40"/>
    <w:rsid w:val="00FD4121"/>
    <w:rsid w:val="00FD7305"/>
    <w:rsid w:val="00FF2B2F"/>
    <w:rsid w:val="00FF3267"/>
    <w:rsid w:val="00FF5E7D"/>
    <w:rsid w:val="00FF693A"/>
    <w:rsid w:val="00FF6A34"/>
    <w:rsid w:val="02B235AC"/>
    <w:rsid w:val="0609703F"/>
    <w:rsid w:val="0927E801"/>
    <w:rsid w:val="0A859E7C"/>
    <w:rsid w:val="0B056F51"/>
    <w:rsid w:val="10B8267B"/>
    <w:rsid w:val="10D2342D"/>
    <w:rsid w:val="11841D0A"/>
    <w:rsid w:val="13872036"/>
    <w:rsid w:val="169CEC21"/>
    <w:rsid w:val="16F8E0C4"/>
    <w:rsid w:val="18563F90"/>
    <w:rsid w:val="186A3E37"/>
    <w:rsid w:val="19D5564A"/>
    <w:rsid w:val="1D48AEFF"/>
    <w:rsid w:val="23F810EB"/>
    <w:rsid w:val="249039D9"/>
    <w:rsid w:val="2523810E"/>
    <w:rsid w:val="27DEDBC7"/>
    <w:rsid w:val="2AA2F374"/>
    <w:rsid w:val="2B057D7B"/>
    <w:rsid w:val="2D6E5CFA"/>
    <w:rsid w:val="2E97F9EC"/>
    <w:rsid w:val="35DFF7B4"/>
    <w:rsid w:val="39521F35"/>
    <w:rsid w:val="39D490EF"/>
    <w:rsid w:val="3AE78405"/>
    <w:rsid w:val="3C6AB5FD"/>
    <w:rsid w:val="417B3E1E"/>
    <w:rsid w:val="42323488"/>
    <w:rsid w:val="43E68A86"/>
    <w:rsid w:val="4AACBF65"/>
    <w:rsid w:val="4B57EC82"/>
    <w:rsid w:val="4BDF89F4"/>
    <w:rsid w:val="4C0C2772"/>
    <w:rsid w:val="4C37FD35"/>
    <w:rsid w:val="4CA4B36D"/>
    <w:rsid w:val="4E3B8D2A"/>
    <w:rsid w:val="4EC7A7D6"/>
    <w:rsid w:val="4FD0DB3E"/>
    <w:rsid w:val="5263DFDC"/>
    <w:rsid w:val="5629AFBA"/>
    <w:rsid w:val="57BEEC34"/>
    <w:rsid w:val="5ADE244A"/>
    <w:rsid w:val="5D6C7264"/>
    <w:rsid w:val="5F728798"/>
    <w:rsid w:val="625337C1"/>
    <w:rsid w:val="64E3DF37"/>
    <w:rsid w:val="67B9E40B"/>
    <w:rsid w:val="688A6F32"/>
    <w:rsid w:val="69AEE00B"/>
    <w:rsid w:val="6CBD08A0"/>
    <w:rsid w:val="6E9B793E"/>
    <w:rsid w:val="713F64CD"/>
    <w:rsid w:val="771077D0"/>
    <w:rsid w:val="7A813C9D"/>
    <w:rsid w:val="7B96BD15"/>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68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E757BD"/>
    <w:pPr>
      <w:spacing w:line="276" w:lineRule="auto"/>
      <w:jc w:val="both"/>
    </w:pPr>
    <w:rPr>
      <w:rFonts w:ascii="Helvetica 45 Light" w:eastAsiaTheme="minorHAnsi" w:hAnsi="Helvetica 45 Light"/>
      <w:snapToGrid w:val="0"/>
      <w:color w:val="7F7F7F" w:themeColor="text1" w:themeTint="80"/>
      <w:lang w:val="fr-BE"/>
    </w:rPr>
  </w:style>
  <w:style w:type="paragraph" w:styleId="Titre1">
    <w:name w:val="heading 1"/>
    <w:basedOn w:val="Thme"/>
    <w:next w:val="Normal"/>
    <w:link w:val="Titre1Car"/>
    <w:autoRedefine/>
    <w:uiPriority w:val="9"/>
    <w:qFormat/>
    <w:rsid w:val="00D961B6"/>
    <w:pPr>
      <w:pBdr>
        <w:top w:val="single" w:sz="4" w:space="1" w:color="4BACC6" w:themeColor="accent5"/>
        <w:left w:val="single" w:sz="4" w:space="4" w:color="4BACC6" w:themeColor="accent5"/>
        <w:bottom w:val="single" w:sz="4" w:space="1" w:color="4BACC6" w:themeColor="accent5"/>
        <w:right w:val="single" w:sz="4" w:space="4" w:color="4BACC6" w:themeColor="accent5"/>
      </w:pBdr>
      <w:shd w:val="clear" w:color="auto" w:fill="4BACC6" w:themeFill="accent5"/>
      <w:outlineLvl w:val="0"/>
    </w:pPr>
    <w:rPr>
      <w:color w:val="FFFFFF" w:themeColor="background1"/>
    </w:rPr>
  </w:style>
  <w:style w:type="paragraph" w:styleId="Titre2">
    <w:name w:val="heading 2"/>
    <w:basedOn w:val="Normal"/>
    <w:next w:val="Normal"/>
    <w:link w:val="Titre2Car"/>
    <w:uiPriority w:val="9"/>
    <w:unhideWhenUsed/>
    <w:qFormat/>
    <w:rsid w:val="00B51C18"/>
    <w:pPr>
      <w:numPr>
        <w:numId w:val="2"/>
      </w:numPr>
      <w:spacing w:line="360" w:lineRule="auto"/>
      <w:outlineLvl w:val="1"/>
    </w:pPr>
    <w:rPr>
      <w:b/>
      <w:bCs/>
      <w:color w:val="4BACC6" w:themeColor="accent5"/>
      <w:sz w:val="28"/>
      <w:szCs w:val="28"/>
    </w:rPr>
  </w:style>
  <w:style w:type="paragraph" w:styleId="Titre3">
    <w:name w:val="heading 3"/>
    <w:basedOn w:val="Normal"/>
    <w:next w:val="Normal"/>
    <w:link w:val="Titre3Car"/>
    <w:uiPriority w:val="9"/>
    <w:unhideWhenUsed/>
    <w:qFormat/>
    <w:rsid w:val="001602D8"/>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F62DD8"/>
    <w:pPr>
      <w:keepNext/>
      <w:keepLines/>
      <w:spacing w:before="40" w:line="259" w:lineRule="auto"/>
      <w:ind w:left="864" w:hanging="864"/>
      <w:outlineLvl w:val="3"/>
    </w:pPr>
    <w:rPr>
      <w:rFonts w:asciiTheme="majorHAnsi" w:eastAsiaTheme="majorEastAsia" w:hAnsiTheme="majorHAnsi" w:cstheme="majorBidi"/>
      <w:i/>
      <w:iCs/>
      <w:snapToGrid/>
      <w:color w:val="365F91" w:themeColor="accent1" w:themeShade="BF"/>
      <w:sz w:val="22"/>
      <w:szCs w:val="22"/>
    </w:rPr>
  </w:style>
  <w:style w:type="paragraph" w:styleId="Titre5">
    <w:name w:val="heading 5"/>
    <w:basedOn w:val="Normal"/>
    <w:next w:val="Normal"/>
    <w:link w:val="Titre5Car"/>
    <w:uiPriority w:val="9"/>
    <w:semiHidden/>
    <w:unhideWhenUsed/>
    <w:qFormat/>
    <w:rsid w:val="00982C71"/>
    <w:pPr>
      <w:keepNext/>
      <w:keepLines/>
      <w:spacing w:before="200"/>
      <w:outlineLvl w:val="4"/>
    </w:pPr>
    <w:rPr>
      <w:rFonts w:eastAsiaTheme="majorEastAsia" w:cstheme="majorBidi"/>
      <w:snapToGrid/>
      <w:color w:val="243F60" w:themeColor="accent1" w:themeShade="7F"/>
    </w:rPr>
  </w:style>
  <w:style w:type="paragraph" w:styleId="Titre6">
    <w:name w:val="heading 6"/>
    <w:basedOn w:val="Normal"/>
    <w:next w:val="Normal"/>
    <w:link w:val="Titre6Car"/>
    <w:uiPriority w:val="9"/>
    <w:semiHidden/>
    <w:unhideWhenUsed/>
    <w:qFormat/>
    <w:rsid w:val="00982C71"/>
    <w:pPr>
      <w:keepNext/>
      <w:keepLines/>
      <w:spacing w:before="200"/>
      <w:outlineLvl w:val="5"/>
    </w:pPr>
    <w:rPr>
      <w:rFonts w:eastAsiaTheme="majorEastAsia" w:cstheme="majorBidi"/>
      <w:i/>
      <w:iCs/>
      <w:snapToGrid/>
      <w:color w:val="243F60" w:themeColor="accent1" w:themeShade="7F"/>
    </w:rPr>
  </w:style>
  <w:style w:type="paragraph" w:styleId="Titre7">
    <w:name w:val="heading 7"/>
    <w:basedOn w:val="Normal"/>
    <w:next w:val="Normal"/>
    <w:link w:val="Titre7Car"/>
    <w:uiPriority w:val="9"/>
    <w:semiHidden/>
    <w:unhideWhenUsed/>
    <w:qFormat/>
    <w:rsid w:val="00982C71"/>
    <w:pPr>
      <w:keepNext/>
      <w:keepLines/>
      <w:spacing w:before="200"/>
      <w:outlineLvl w:val="6"/>
    </w:pPr>
    <w:rPr>
      <w:rFonts w:eastAsiaTheme="majorEastAsia" w:cstheme="majorBidi"/>
      <w:i/>
      <w:iCs/>
      <w:snapToGrid/>
    </w:rPr>
  </w:style>
  <w:style w:type="paragraph" w:styleId="Titre8">
    <w:name w:val="heading 8"/>
    <w:basedOn w:val="Normal"/>
    <w:next w:val="Normal"/>
    <w:link w:val="Titre8Car"/>
    <w:uiPriority w:val="9"/>
    <w:semiHidden/>
    <w:unhideWhenUsed/>
    <w:qFormat/>
    <w:rsid w:val="00982C71"/>
    <w:pPr>
      <w:keepNext/>
      <w:keepLines/>
      <w:spacing w:before="200"/>
      <w:outlineLvl w:val="7"/>
    </w:pPr>
    <w:rPr>
      <w:rFonts w:eastAsiaTheme="majorEastAsia" w:cstheme="majorBidi"/>
      <w:snapToGrid/>
      <w:sz w:val="20"/>
      <w:szCs w:val="20"/>
    </w:rPr>
  </w:style>
  <w:style w:type="paragraph" w:styleId="Titre9">
    <w:name w:val="heading 9"/>
    <w:basedOn w:val="Normal"/>
    <w:next w:val="Normal"/>
    <w:link w:val="Titre9Car"/>
    <w:uiPriority w:val="9"/>
    <w:semiHidden/>
    <w:unhideWhenUsed/>
    <w:qFormat/>
    <w:rsid w:val="00982C71"/>
    <w:pPr>
      <w:keepNext/>
      <w:keepLines/>
      <w:spacing w:before="200"/>
      <w:outlineLvl w:val="8"/>
    </w:pPr>
    <w:rPr>
      <w:rFonts w:eastAsiaTheme="majorEastAsia" w:cstheme="majorBidi"/>
      <w:i/>
      <w:iCs/>
      <w:snapToGrid/>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uces">
    <w:name w:val="Puces"/>
    <w:basedOn w:val="Paragraphedeliste"/>
    <w:qFormat/>
    <w:rsid w:val="00982C71"/>
    <w:pPr>
      <w:numPr>
        <w:numId w:val="1"/>
      </w:numPr>
    </w:pPr>
    <w:rPr>
      <w:rFonts w:ascii="Cabin" w:hAnsi="Cabin" w:cs="Times New Roman"/>
      <w:sz w:val="20"/>
      <w:szCs w:val="20"/>
      <w:lang w:val="lv-LV"/>
    </w:rPr>
  </w:style>
  <w:style w:type="paragraph" w:styleId="Paragraphedeliste">
    <w:name w:val="List Paragraph"/>
    <w:basedOn w:val="Normal"/>
    <w:link w:val="ParagraphedelisteCar"/>
    <w:uiPriority w:val="34"/>
    <w:qFormat/>
    <w:rsid w:val="00A5046B"/>
    <w:pPr>
      <w:ind w:left="720"/>
      <w:contextualSpacing/>
    </w:pPr>
  </w:style>
  <w:style w:type="paragraph" w:customStyle="1" w:styleId="Mdical">
    <w:name w:val="Médical"/>
    <w:basedOn w:val="Normal"/>
    <w:link w:val="MdicalCar"/>
    <w:qFormat/>
    <w:rsid w:val="00982C71"/>
    <w:rPr>
      <w:snapToGrid/>
      <w:color w:val="C00000"/>
    </w:rPr>
  </w:style>
  <w:style w:type="character" w:customStyle="1" w:styleId="MdicalCar">
    <w:name w:val="Médical Car"/>
    <w:basedOn w:val="Policepardfaut"/>
    <w:link w:val="Mdical"/>
    <w:rsid w:val="00982C71"/>
    <w:rPr>
      <w:rFonts w:asciiTheme="majorHAnsi" w:hAnsiTheme="majorHAnsi"/>
      <w:color w:val="C00000"/>
    </w:rPr>
  </w:style>
  <w:style w:type="paragraph" w:customStyle="1" w:styleId="Scurit">
    <w:name w:val="Sécurité"/>
    <w:basedOn w:val="Normal"/>
    <w:link w:val="ScuritCar"/>
    <w:qFormat/>
    <w:rsid w:val="00982C71"/>
    <w:rPr>
      <w:snapToGrid/>
      <w:color w:val="FFC000"/>
    </w:rPr>
  </w:style>
  <w:style w:type="character" w:customStyle="1" w:styleId="ScuritCar">
    <w:name w:val="Sécurité Car"/>
    <w:basedOn w:val="Policepardfaut"/>
    <w:link w:val="Scurit"/>
    <w:rsid w:val="00982C71"/>
    <w:rPr>
      <w:rFonts w:asciiTheme="majorHAnsi" w:hAnsiTheme="majorHAnsi"/>
      <w:color w:val="FFC000"/>
    </w:rPr>
  </w:style>
  <w:style w:type="paragraph" w:customStyle="1" w:styleId="Hygine">
    <w:name w:val="Hygiène"/>
    <w:basedOn w:val="Normal"/>
    <w:link w:val="HygineCar"/>
    <w:qFormat/>
    <w:rsid w:val="00982C71"/>
    <w:rPr>
      <w:snapToGrid/>
      <w:color w:val="92D050"/>
    </w:rPr>
  </w:style>
  <w:style w:type="character" w:customStyle="1" w:styleId="HygineCar">
    <w:name w:val="Hygiène Car"/>
    <w:basedOn w:val="Policepardfaut"/>
    <w:link w:val="Hygine"/>
    <w:rsid w:val="00982C71"/>
    <w:rPr>
      <w:rFonts w:asciiTheme="majorHAnsi" w:hAnsiTheme="majorHAnsi"/>
      <w:color w:val="92D050"/>
    </w:rPr>
  </w:style>
  <w:style w:type="paragraph" w:customStyle="1" w:styleId="Ergonomie">
    <w:name w:val="Ergonomie"/>
    <w:basedOn w:val="Normal"/>
    <w:link w:val="ErgonomieCar"/>
    <w:qFormat/>
    <w:rsid w:val="00982C71"/>
    <w:rPr>
      <w:snapToGrid/>
      <w:color w:val="FF6699"/>
    </w:rPr>
  </w:style>
  <w:style w:type="character" w:customStyle="1" w:styleId="ErgonomieCar">
    <w:name w:val="Ergonomie Car"/>
    <w:basedOn w:val="Policepardfaut"/>
    <w:link w:val="Ergonomie"/>
    <w:rsid w:val="00982C71"/>
    <w:rPr>
      <w:rFonts w:asciiTheme="majorHAnsi" w:hAnsiTheme="majorHAnsi"/>
      <w:color w:val="FF6699"/>
    </w:rPr>
  </w:style>
  <w:style w:type="paragraph" w:customStyle="1" w:styleId="RPS">
    <w:name w:val="RPS"/>
    <w:basedOn w:val="Normal"/>
    <w:link w:val="RPSCar"/>
    <w:qFormat/>
    <w:rsid w:val="00982C71"/>
    <w:rPr>
      <w:snapToGrid/>
      <w:color w:val="0070C0"/>
    </w:rPr>
  </w:style>
  <w:style w:type="character" w:customStyle="1" w:styleId="RPSCar">
    <w:name w:val="RPS Car"/>
    <w:basedOn w:val="Policepardfaut"/>
    <w:link w:val="RPS"/>
    <w:rsid w:val="00982C71"/>
    <w:rPr>
      <w:rFonts w:asciiTheme="majorHAnsi" w:hAnsiTheme="majorHAnsi"/>
      <w:color w:val="0070C0"/>
    </w:rPr>
  </w:style>
  <w:style w:type="paragraph" w:customStyle="1" w:styleId="Bien-tre">
    <w:name w:val="Bien-être"/>
    <w:basedOn w:val="Normal"/>
    <w:link w:val="Bien-treCar"/>
    <w:qFormat/>
    <w:rsid w:val="00982C71"/>
    <w:rPr>
      <w:snapToGrid/>
      <w:color w:val="95589E"/>
    </w:rPr>
  </w:style>
  <w:style w:type="character" w:customStyle="1" w:styleId="Bien-treCar">
    <w:name w:val="Bien-être Car"/>
    <w:basedOn w:val="Policepardfaut"/>
    <w:link w:val="Bien-tre"/>
    <w:rsid w:val="00982C71"/>
    <w:rPr>
      <w:rFonts w:asciiTheme="majorHAnsi" w:hAnsiTheme="majorHAnsi"/>
      <w:color w:val="95589E"/>
    </w:rPr>
  </w:style>
  <w:style w:type="paragraph" w:customStyle="1" w:styleId="Employabilit">
    <w:name w:val="Employabilité"/>
    <w:basedOn w:val="Normal"/>
    <w:link w:val="EmployabilitCar"/>
    <w:qFormat/>
    <w:rsid w:val="00982C71"/>
    <w:rPr>
      <w:snapToGrid/>
      <w:color w:val="EC6F41"/>
    </w:rPr>
  </w:style>
  <w:style w:type="character" w:customStyle="1" w:styleId="EmployabilitCar">
    <w:name w:val="Employabilité Car"/>
    <w:basedOn w:val="Policepardfaut"/>
    <w:link w:val="Employabilit"/>
    <w:rsid w:val="00982C71"/>
    <w:rPr>
      <w:rFonts w:asciiTheme="majorHAnsi" w:hAnsiTheme="majorHAnsi"/>
      <w:color w:val="EC6F41"/>
    </w:rPr>
  </w:style>
  <w:style w:type="paragraph" w:customStyle="1" w:styleId="Management">
    <w:name w:val="Management"/>
    <w:basedOn w:val="Normal"/>
    <w:link w:val="ManagementCar"/>
    <w:qFormat/>
    <w:rsid w:val="00982C71"/>
    <w:rPr>
      <w:snapToGrid/>
      <w:color w:val="002060"/>
    </w:rPr>
  </w:style>
  <w:style w:type="character" w:customStyle="1" w:styleId="ManagementCar">
    <w:name w:val="Management Car"/>
    <w:basedOn w:val="Policepardfaut"/>
    <w:link w:val="Management"/>
    <w:rsid w:val="00982C71"/>
    <w:rPr>
      <w:rFonts w:asciiTheme="majorHAnsi" w:hAnsiTheme="majorHAnsi"/>
      <w:color w:val="002060"/>
    </w:rPr>
  </w:style>
  <w:style w:type="paragraph" w:customStyle="1" w:styleId="titre10">
    <w:name w:val="titre 1"/>
    <w:basedOn w:val="Normal"/>
    <w:link w:val="titre1Car0"/>
    <w:qFormat/>
    <w:rsid w:val="00982C71"/>
    <w:rPr>
      <w:rFonts w:ascii="Cabin" w:hAnsi="Cabin" w:cstheme="majorBidi"/>
      <w:bCs/>
      <w:i/>
      <w:snapToGrid/>
      <w:color w:val="C00000"/>
      <w:sz w:val="44"/>
      <w:szCs w:val="44"/>
    </w:rPr>
  </w:style>
  <w:style w:type="character" w:customStyle="1" w:styleId="titre1Car0">
    <w:name w:val="titre 1 Car"/>
    <w:basedOn w:val="Titre2Car"/>
    <w:link w:val="titre10"/>
    <w:rsid w:val="00982C71"/>
    <w:rPr>
      <w:rFonts w:ascii="Cabin" w:eastAsiaTheme="minorHAnsi" w:hAnsi="Cabin" w:cstheme="majorBidi"/>
      <w:b/>
      <w:bCs w:val="0"/>
      <w:i/>
      <w:snapToGrid/>
      <w:color w:val="C00000"/>
      <w:sz w:val="44"/>
      <w:szCs w:val="44"/>
      <w:lang w:val="fr-BE" w:eastAsia="fr-FR"/>
    </w:rPr>
  </w:style>
  <w:style w:type="character" w:customStyle="1" w:styleId="Titre1Car">
    <w:name w:val="Titre 1 Car"/>
    <w:basedOn w:val="Policepardfaut"/>
    <w:link w:val="Titre1"/>
    <w:uiPriority w:val="9"/>
    <w:rsid w:val="00D961B6"/>
    <w:rPr>
      <w:rFonts w:ascii="Helvetica 65 Medium" w:eastAsiaTheme="minorHAnsi" w:hAnsi="Helvetica 65 Medium"/>
      <w:caps/>
      <w:snapToGrid w:val="0"/>
      <w:color w:val="FFFFFF" w:themeColor="background1"/>
      <w:sz w:val="28"/>
      <w:szCs w:val="28"/>
      <w:shd w:val="clear" w:color="auto" w:fill="4BACC6" w:themeFill="accent5"/>
      <w:lang w:val="fr-BE"/>
    </w:rPr>
  </w:style>
  <w:style w:type="character" w:customStyle="1" w:styleId="Titre2Car">
    <w:name w:val="Titre 2 Car"/>
    <w:basedOn w:val="Policepardfaut"/>
    <w:link w:val="Titre2"/>
    <w:uiPriority w:val="9"/>
    <w:rsid w:val="00B51C18"/>
    <w:rPr>
      <w:rFonts w:ascii="Helvetica 45 Light" w:eastAsiaTheme="minorHAnsi" w:hAnsi="Helvetica 45 Light"/>
      <w:b/>
      <w:bCs/>
      <w:snapToGrid w:val="0"/>
      <w:color w:val="4BACC6" w:themeColor="accent5"/>
      <w:sz w:val="28"/>
      <w:szCs w:val="28"/>
      <w:lang w:val="fr-BE"/>
    </w:rPr>
  </w:style>
  <w:style w:type="character" w:customStyle="1" w:styleId="Titre5Car">
    <w:name w:val="Titre 5 Car"/>
    <w:basedOn w:val="Policepardfaut"/>
    <w:link w:val="Titre5"/>
    <w:uiPriority w:val="9"/>
    <w:semiHidden/>
    <w:rsid w:val="00982C71"/>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982C71"/>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982C7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982C7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982C71"/>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982C71"/>
    <w:pPr>
      <w:spacing w:after="200"/>
    </w:pPr>
    <w:rPr>
      <w:rFonts w:cs="Times New Roman"/>
      <w:b/>
      <w:bCs/>
      <w:color w:val="4F81BD" w:themeColor="accent1"/>
      <w:sz w:val="18"/>
      <w:szCs w:val="18"/>
    </w:rPr>
  </w:style>
  <w:style w:type="paragraph" w:styleId="Titre">
    <w:name w:val="Title"/>
    <w:basedOn w:val="Normal"/>
    <w:next w:val="Normal"/>
    <w:link w:val="TitreCar"/>
    <w:autoRedefine/>
    <w:uiPriority w:val="10"/>
    <w:qFormat/>
    <w:rsid w:val="007A5F97"/>
    <w:pPr>
      <w:spacing w:after="300"/>
      <w:contextualSpacing/>
      <w:jc w:val="center"/>
    </w:pPr>
    <w:rPr>
      <w:rFonts w:ascii="HelveticaNeue MediumCond" w:eastAsiaTheme="majorEastAsia" w:hAnsi="HelveticaNeue MediumCond" w:cstheme="majorBidi"/>
      <w:color w:val="C00000"/>
      <w:spacing w:val="5"/>
      <w:kern w:val="28"/>
      <w:sz w:val="52"/>
      <w:szCs w:val="52"/>
    </w:rPr>
  </w:style>
  <w:style w:type="character" w:customStyle="1" w:styleId="TitreCar">
    <w:name w:val="Titre Car"/>
    <w:basedOn w:val="Policepardfaut"/>
    <w:link w:val="Titre"/>
    <w:uiPriority w:val="10"/>
    <w:rsid w:val="007A5F97"/>
    <w:rPr>
      <w:rFonts w:ascii="HelveticaNeue MediumCond" w:eastAsiaTheme="majorEastAsia" w:hAnsi="HelveticaNeue MediumCond" w:cstheme="majorBidi"/>
      <w:snapToGrid w:val="0"/>
      <w:color w:val="C00000"/>
      <w:spacing w:val="5"/>
      <w:kern w:val="28"/>
      <w:sz w:val="52"/>
      <w:szCs w:val="52"/>
      <w:lang w:val="fr-BE"/>
    </w:rPr>
  </w:style>
  <w:style w:type="paragraph" w:styleId="Sous-titre">
    <w:name w:val="Subtitle"/>
    <w:basedOn w:val="Normal"/>
    <w:next w:val="Normal"/>
    <w:link w:val="Sous-titreCar"/>
    <w:uiPriority w:val="11"/>
    <w:qFormat/>
    <w:rsid w:val="00982C71"/>
    <w:pPr>
      <w:numPr>
        <w:ilvl w:val="1"/>
      </w:numPr>
    </w:pPr>
    <w:rPr>
      <w:rFonts w:eastAsiaTheme="majorEastAsia" w:cstheme="majorBidi"/>
      <w:i/>
      <w:iCs/>
      <w:snapToGrid/>
      <w:spacing w:val="15"/>
    </w:rPr>
  </w:style>
  <w:style w:type="character" w:customStyle="1" w:styleId="Sous-titreCar">
    <w:name w:val="Sous-titre Car"/>
    <w:basedOn w:val="Policepardfaut"/>
    <w:link w:val="Sous-titre"/>
    <w:uiPriority w:val="11"/>
    <w:rsid w:val="00982C71"/>
    <w:rPr>
      <w:rFonts w:asciiTheme="majorHAnsi" w:eastAsiaTheme="majorEastAsia" w:hAnsiTheme="majorHAnsi" w:cstheme="majorBidi"/>
      <w:i/>
      <w:iCs/>
      <w:color w:val="595959" w:themeColor="text1" w:themeTint="A6"/>
      <w:spacing w:val="15"/>
    </w:rPr>
  </w:style>
  <w:style w:type="character" w:customStyle="1" w:styleId="ParagraphedelisteCar">
    <w:name w:val="Paragraphe de liste Car"/>
    <w:basedOn w:val="Policepardfaut"/>
    <w:link w:val="Paragraphedeliste"/>
    <w:uiPriority w:val="34"/>
    <w:rsid w:val="00A5046B"/>
    <w:rPr>
      <w:snapToGrid w:val="0"/>
      <w:sz w:val="22"/>
      <w:szCs w:val="22"/>
      <w:lang w:eastAsia="fr-FR"/>
    </w:rPr>
  </w:style>
  <w:style w:type="character" w:styleId="Rfrenceintense">
    <w:name w:val="Intense Reference"/>
    <w:aliases w:val="Référence"/>
    <w:basedOn w:val="Policepardfaut"/>
    <w:uiPriority w:val="32"/>
    <w:qFormat/>
    <w:rsid w:val="00982C71"/>
    <w:rPr>
      <w:rFonts w:asciiTheme="majorHAnsi" w:hAnsiTheme="majorHAnsi"/>
      <w:smallCaps/>
      <w:color w:val="595959" w:themeColor="text1" w:themeTint="A6"/>
      <w:spacing w:val="5"/>
      <w:sz w:val="24"/>
    </w:rPr>
  </w:style>
  <w:style w:type="paragraph" w:styleId="En-ttedetabledesmatires">
    <w:name w:val="TOC Heading"/>
    <w:basedOn w:val="Titre1"/>
    <w:next w:val="Normal"/>
    <w:uiPriority w:val="39"/>
    <w:unhideWhenUsed/>
    <w:qFormat/>
    <w:rsid w:val="00982C71"/>
    <w:pPr>
      <w:outlineLvl w:val="9"/>
    </w:pPr>
    <w:rPr>
      <w:smallCaps/>
      <w:color w:val="365F91" w:themeColor="accent1" w:themeShade="BF"/>
    </w:rPr>
  </w:style>
  <w:style w:type="paragraph" w:styleId="En-tte">
    <w:name w:val="header"/>
    <w:basedOn w:val="Normal"/>
    <w:link w:val="En-tteCar"/>
    <w:uiPriority w:val="99"/>
    <w:unhideWhenUsed/>
    <w:rsid w:val="00290849"/>
    <w:pPr>
      <w:tabs>
        <w:tab w:val="center" w:pos="4536"/>
        <w:tab w:val="right" w:pos="9072"/>
      </w:tabs>
    </w:pPr>
  </w:style>
  <w:style w:type="character" w:customStyle="1" w:styleId="En-tteCar">
    <w:name w:val="En-tête Car"/>
    <w:basedOn w:val="Policepardfaut"/>
    <w:link w:val="En-tte"/>
    <w:uiPriority w:val="99"/>
    <w:rsid w:val="00290849"/>
    <w:rPr>
      <w:rFonts w:asciiTheme="majorHAnsi" w:eastAsiaTheme="minorHAnsi" w:hAnsiTheme="majorHAnsi"/>
      <w:color w:val="595959" w:themeColor="text1" w:themeTint="A6"/>
      <w:lang w:val="fr-BE"/>
    </w:rPr>
  </w:style>
  <w:style w:type="paragraph" w:styleId="Pieddepage">
    <w:name w:val="footer"/>
    <w:basedOn w:val="Normal"/>
    <w:link w:val="PieddepageCar"/>
    <w:uiPriority w:val="99"/>
    <w:unhideWhenUsed/>
    <w:rsid w:val="00290849"/>
    <w:pPr>
      <w:tabs>
        <w:tab w:val="center" w:pos="4536"/>
        <w:tab w:val="right" w:pos="9072"/>
      </w:tabs>
    </w:pPr>
  </w:style>
  <w:style w:type="character" w:customStyle="1" w:styleId="PieddepageCar">
    <w:name w:val="Pied de page Car"/>
    <w:basedOn w:val="Policepardfaut"/>
    <w:link w:val="Pieddepage"/>
    <w:uiPriority w:val="99"/>
    <w:rsid w:val="00290849"/>
    <w:rPr>
      <w:rFonts w:asciiTheme="majorHAnsi" w:eastAsiaTheme="minorHAnsi" w:hAnsiTheme="majorHAnsi"/>
      <w:color w:val="595959" w:themeColor="text1" w:themeTint="A6"/>
      <w:lang w:val="fr-BE"/>
    </w:rPr>
  </w:style>
  <w:style w:type="character" w:styleId="Lienhypertexte">
    <w:name w:val="Hyperlink"/>
    <w:basedOn w:val="Policepardfaut"/>
    <w:uiPriority w:val="99"/>
    <w:unhideWhenUsed/>
    <w:rsid w:val="00600DE7"/>
    <w:rPr>
      <w:color w:val="0000FF" w:themeColor="hyperlink"/>
      <w:u w:val="single"/>
    </w:rPr>
  </w:style>
  <w:style w:type="paragraph" w:styleId="TM1">
    <w:name w:val="toc 1"/>
    <w:basedOn w:val="Normal"/>
    <w:next w:val="Normal"/>
    <w:autoRedefine/>
    <w:uiPriority w:val="39"/>
    <w:unhideWhenUsed/>
    <w:rsid w:val="00600DE7"/>
    <w:pPr>
      <w:spacing w:after="100" w:line="240" w:lineRule="auto"/>
      <w:jc w:val="left"/>
    </w:pPr>
    <w:rPr>
      <w:rFonts w:asciiTheme="majorHAnsi" w:hAnsiTheme="majorHAnsi"/>
      <w:snapToGrid/>
      <w:color w:val="595959" w:themeColor="text1" w:themeTint="A6"/>
    </w:rPr>
  </w:style>
  <w:style w:type="paragraph" w:styleId="TM2">
    <w:name w:val="toc 2"/>
    <w:basedOn w:val="Normal"/>
    <w:next w:val="Normal"/>
    <w:autoRedefine/>
    <w:uiPriority w:val="39"/>
    <w:unhideWhenUsed/>
    <w:rsid w:val="00600DE7"/>
    <w:pPr>
      <w:spacing w:after="100" w:line="240" w:lineRule="auto"/>
      <w:ind w:left="240"/>
      <w:jc w:val="left"/>
    </w:pPr>
    <w:rPr>
      <w:rFonts w:asciiTheme="majorHAnsi" w:hAnsiTheme="majorHAnsi"/>
      <w:snapToGrid/>
      <w:color w:val="595959" w:themeColor="text1" w:themeTint="A6"/>
    </w:rPr>
  </w:style>
  <w:style w:type="paragraph" w:styleId="TM3">
    <w:name w:val="toc 3"/>
    <w:basedOn w:val="Normal"/>
    <w:next w:val="Normal"/>
    <w:autoRedefine/>
    <w:uiPriority w:val="39"/>
    <w:unhideWhenUsed/>
    <w:rsid w:val="00600DE7"/>
    <w:pPr>
      <w:spacing w:after="100" w:line="240" w:lineRule="auto"/>
      <w:ind w:left="480"/>
      <w:jc w:val="left"/>
    </w:pPr>
    <w:rPr>
      <w:rFonts w:asciiTheme="majorHAnsi" w:hAnsiTheme="majorHAnsi"/>
      <w:snapToGrid/>
      <w:color w:val="595959" w:themeColor="text1" w:themeTint="A6"/>
    </w:rPr>
  </w:style>
  <w:style w:type="character" w:customStyle="1" w:styleId="UnresolvedMention">
    <w:name w:val="Unresolved Mention"/>
    <w:basedOn w:val="Policepardfaut"/>
    <w:uiPriority w:val="99"/>
    <w:semiHidden/>
    <w:unhideWhenUsed/>
    <w:rsid w:val="00FB7E02"/>
    <w:rPr>
      <w:color w:val="605E5C"/>
      <w:shd w:val="clear" w:color="auto" w:fill="E1DFDD"/>
    </w:rPr>
  </w:style>
  <w:style w:type="paragraph" w:customStyle="1" w:styleId="Lien">
    <w:name w:val="Lien"/>
    <w:basedOn w:val="Normal"/>
    <w:link w:val="LienCar"/>
    <w:qFormat/>
    <w:rsid w:val="00FB7E02"/>
    <w:rPr>
      <w:color w:val="4BACC6" w:themeColor="accent5"/>
      <w:u w:val="single"/>
    </w:rPr>
  </w:style>
  <w:style w:type="paragraph" w:customStyle="1" w:styleId="Ressources">
    <w:name w:val="Ressources"/>
    <w:basedOn w:val="Normal"/>
    <w:link w:val="RessourcesCar"/>
    <w:qFormat/>
    <w:rsid w:val="00B74E74"/>
    <w:rPr>
      <w:smallCaps/>
      <w:color w:val="C00000"/>
    </w:rPr>
  </w:style>
  <w:style w:type="character" w:customStyle="1" w:styleId="LienCar">
    <w:name w:val="Lien Car"/>
    <w:basedOn w:val="Policepardfaut"/>
    <w:link w:val="Lien"/>
    <w:rsid w:val="00FB7E02"/>
    <w:rPr>
      <w:rFonts w:ascii="Helvetica 45 Light" w:eastAsiaTheme="minorHAnsi" w:hAnsi="Helvetica 45 Light"/>
      <w:snapToGrid w:val="0"/>
      <w:color w:val="4BACC6" w:themeColor="accent5"/>
      <w:u w:val="single"/>
      <w:lang w:val="fr-BE"/>
    </w:rPr>
  </w:style>
  <w:style w:type="paragraph" w:customStyle="1" w:styleId="Thme">
    <w:name w:val="Thème"/>
    <w:basedOn w:val="Normal"/>
    <w:link w:val="ThmeCar"/>
    <w:qFormat/>
    <w:rsid w:val="001209C4"/>
    <w:rPr>
      <w:rFonts w:ascii="Helvetica 65 Medium" w:hAnsi="Helvetica 65 Medium"/>
      <w:caps/>
      <w:color w:val="F79646" w:themeColor="accent6"/>
      <w:sz w:val="28"/>
      <w:szCs w:val="28"/>
    </w:rPr>
  </w:style>
  <w:style w:type="character" w:customStyle="1" w:styleId="RessourcesCar">
    <w:name w:val="Ressources Car"/>
    <w:basedOn w:val="Policepardfaut"/>
    <w:link w:val="Ressources"/>
    <w:rsid w:val="00B74E74"/>
    <w:rPr>
      <w:rFonts w:ascii="Helvetica 45 Light" w:eastAsiaTheme="minorHAnsi" w:hAnsi="Helvetica 45 Light"/>
      <w:smallCaps/>
      <w:snapToGrid w:val="0"/>
      <w:color w:val="C00000"/>
      <w:lang w:val="fr-BE"/>
    </w:rPr>
  </w:style>
  <w:style w:type="character" w:customStyle="1" w:styleId="ThmeCar">
    <w:name w:val="Thème Car"/>
    <w:basedOn w:val="Policepardfaut"/>
    <w:link w:val="Thme"/>
    <w:rsid w:val="001209C4"/>
    <w:rPr>
      <w:rFonts w:ascii="Helvetica 65 Medium" w:eastAsiaTheme="minorHAnsi" w:hAnsi="Helvetica 65 Medium"/>
      <w:caps/>
      <w:snapToGrid w:val="0"/>
      <w:color w:val="F79646" w:themeColor="accent6"/>
      <w:sz w:val="28"/>
      <w:szCs w:val="28"/>
      <w:lang w:val="fr-BE"/>
    </w:rPr>
  </w:style>
  <w:style w:type="paragraph" w:customStyle="1" w:styleId="titre30">
    <w:name w:val="titre 3"/>
    <w:basedOn w:val="Thme"/>
    <w:link w:val="titre3Car0"/>
    <w:qFormat/>
    <w:rsid w:val="000000CF"/>
  </w:style>
  <w:style w:type="character" w:customStyle="1" w:styleId="titre3Car0">
    <w:name w:val="titre 3 Car"/>
    <w:basedOn w:val="Policepardfaut"/>
    <w:link w:val="titre30"/>
    <w:rsid w:val="000000CF"/>
    <w:rPr>
      <w:rFonts w:ascii="Helvetica 65 Medium" w:eastAsiaTheme="minorHAnsi" w:hAnsi="Helvetica 65 Medium"/>
      <w:caps/>
      <w:snapToGrid w:val="0"/>
      <w:color w:val="F79646" w:themeColor="accent6"/>
      <w:sz w:val="28"/>
      <w:szCs w:val="28"/>
      <w:lang w:val="fr-BE"/>
    </w:rPr>
  </w:style>
  <w:style w:type="character" w:styleId="Lienhypertextesuivivisit">
    <w:name w:val="FollowedHyperlink"/>
    <w:basedOn w:val="Policepardfaut"/>
    <w:uiPriority w:val="99"/>
    <w:semiHidden/>
    <w:unhideWhenUsed/>
    <w:rsid w:val="00E1758A"/>
    <w:rPr>
      <w:color w:val="800080" w:themeColor="followedHyperlink"/>
      <w:u w:val="single"/>
    </w:rPr>
  </w:style>
  <w:style w:type="paragraph" w:customStyle="1" w:styleId="Style1">
    <w:name w:val="Style1"/>
    <w:basedOn w:val="titre30"/>
    <w:link w:val="Style1Car"/>
    <w:qFormat/>
    <w:rsid w:val="001602D8"/>
  </w:style>
  <w:style w:type="paragraph" w:customStyle="1" w:styleId="Style2">
    <w:name w:val="Style2"/>
    <w:basedOn w:val="Titre3"/>
    <w:link w:val="Style2Car"/>
    <w:qFormat/>
    <w:rsid w:val="001602D8"/>
    <w:rPr>
      <w:rFonts w:ascii="Helvetica 45 Light" w:hAnsi="Helvetica 45 Light"/>
      <w:color w:val="F79646" w:themeColor="accent6"/>
      <w:sz w:val="28"/>
    </w:rPr>
  </w:style>
  <w:style w:type="character" w:customStyle="1" w:styleId="Style1Car">
    <w:name w:val="Style1 Car"/>
    <w:basedOn w:val="titre3Car0"/>
    <w:link w:val="Style1"/>
    <w:rsid w:val="001602D8"/>
    <w:rPr>
      <w:rFonts w:ascii="Helvetica 65 Medium" w:eastAsiaTheme="minorHAnsi" w:hAnsi="Helvetica 65 Medium"/>
      <w:caps/>
      <w:snapToGrid w:val="0"/>
      <w:color w:val="F79646" w:themeColor="accent6"/>
      <w:sz w:val="28"/>
      <w:szCs w:val="28"/>
      <w:lang w:val="fr-BE"/>
    </w:rPr>
  </w:style>
  <w:style w:type="character" w:customStyle="1" w:styleId="Titre3Car">
    <w:name w:val="Titre 3 Car"/>
    <w:basedOn w:val="Policepardfaut"/>
    <w:link w:val="Titre3"/>
    <w:uiPriority w:val="9"/>
    <w:rsid w:val="001602D8"/>
    <w:rPr>
      <w:rFonts w:asciiTheme="majorHAnsi" w:eastAsiaTheme="majorEastAsia" w:hAnsiTheme="majorHAnsi" w:cstheme="majorBidi"/>
      <w:snapToGrid w:val="0"/>
      <w:color w:val="243F60" w:themeColor="accent1" w:themeShade="7F"/>
      <w:lang w:val="fr-BE"/>
    </w:rPr>
  </w:style>
  <w:style w:type="character" w:customStyle="1" w:styleId="Style2Car">
    <w:name w:val="Style2 Car"/>
    <w:basedOn w:val="Titre3Car"/>
    <w:link w:val="Style2"/>
    <w:rsid w:val="001602D8"/>
    <w:rPr>
      <w:rFonts w:ascii="Helvetica 45 Light" w:eastAsiaTheme="majorEastAsia" w:hAnsi="Helvetica 45 Light" w:cstheme="majorBidi"/>
      <w:snapToGrid w:val="0"/>
      <w:color w:val="F79646" w:themeColor="accent6"/>
      <w:sz w:val="28"/>
      <w:lang w:val="fr-BE"/>
    </w:rPr>
  </w:style>
  <w:style w:type="character" w:customStyle="1" w:styleId="Titre4Car">
    <w:name w:val="Titre 4 Car"/>
    <w:basedOn w:val="Policepardfaut"/>
    <w:link w:val="Titre4"/>
    <w:uiPriority w:val="9"/>
    <w:semiHidden/>
    <w:rsid w:val="00F62DD8"/>
    <w:rPr>
      <w:rFonts w:asciiTheme="majorHAnsi" w:eastAsiaTheme="majorEastAsia" w:hAnsiTheme="majorHAnsi" w:cstheme="majorBidi"/>
      <w:i/>
      <w:iCs/>
      <w:color w:val="365F91" w:themeColor="accent1" w:themeShade="BF"/>
      <w:sz w:val="22"/>
      <w:szCs w:val="22"/>
      <w:lang w:val="fr-BE"/>
    </w:rPr>
  </w:style>
  <w:style w:type="paragraph" w:styleId="Notedebasdepage">
    <w:name w:val="footnote text"/>
    <w:basedOn w:val="Normal"/>
    <w:link w:val="NotedebasdepageCar"/>
    <w:uiPriority w:val="99"/>
    <w:semiHidden/>
    <w:unhideWhenUsed/>
    <w:rsid w:val="00F62DD8"/>
    <w:pPr>
      <w:spacing w:line="240" w:lineRule="auto"/>
    </w:pPr>
    <w:rPr>
      <w:snapToGrid/>
      <w:color w:val="auto"/>
      <w:sz w:val="20"/>
      <w:szCs w:val="20"/>
    </w:rPr>
  </w:style>
  <w:style w:type="character" w:customStyle="1" w:styleId="NotedebasdepageCar">
    <w:name w:val="Note de bas de page Car"/>
    <w:basedOn w:val="Policepardfaut"/>
    <w:link w:val="Notedebasdepage"/>
    <w:uiPriority w:val="99"/>
    <w:semiHidden/>
    <w:rsid w:val="00F62DD8"/>
    <w:rPr>
      <w:rFonts w:ascii="Helvetica 45 Light" w:eastAsiaTheme="minorHAnsi" w:hAnsi="Helvetica 45 Light"/>
      <w:sz w:val="20"/>
      <w:szCs w:val="20"/>
      <w:lang w:val="fr-BE"/>
    </w:rPr>
  </w:style>
  <w:style w:type="character" w:styleId="Appelnotedebasdep">
    <w:name w:val="footnote reference"/>
    <w:basedOn w:val="Policepardfaut"/>
    <w:uiPriority w:val="99"/>
    <w:semiHidden/>
    <w:unhideWhenUsed/>
    <w:rsid w:val="00F62DD8"/>
    <w:rPr>
      <w:vertAlign w:val="superscript"/>
    </w:rPr>
  </w:style>
  <w:style w:type="table" w:styleId="Grilledutableau">
    <w:name w:val="Table Grid"/>
    <w:basedOn w:val="TableauNormal"/>
    <w:uiPriority w:val="39"/>
    <w:rsid w:val="00F62DD8"/>
    <w:rPr>
      <w:rFonts w:eastAsiaTheme="minorHAns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F62DD8"/>
    <w:rPr>
      <w:rFonts w:ascii="Helvetica 45 Light" w:eastAsiaTheme="minorHAnsi" w:hAnsi="Helvetica 45 Light"/>
      <w:sz w:val="22"/>
      <w:szCs w:val="22"/>
      <w:lang w:val="fr-BE"/>
    </w:rPr>
  </w:style>
  <w:style w:type="character" w:styleId="Numrodepage">
    <w:name w:val="page number"/>
    <w:basedOn w:val="Policepardfaut"/>
    <w:uiPriority w:val="99"/>
    <w:unhideWhenUsed/>
    <w:rsid w:val="00F62DD8"/>
  </w:style>
  <w:style w:type="paragraph" w:styleId="Textedebulles">
    <w:name w:val="Balloon Text"/>
    <w:basedOn w:val="Normal"/>
    <w:link w:val="TextedebullesCar"/>
    <w:uiPriority w:val="99"/>
    <w:semiHidden/>
    <w:unhideWhenUsed/>
    <w:rsid w:val="00F62DD8"/>
    <w:pPr>
      <w:spacing w:line="240" w:lineRule="auto"/>
    </w:pPr>
    <w:rPr>
      <w:rFonts w:ascii="Segoe UI" w:hAnsi="Segoe UI" w:cs="Segoe UI"/>
      <w:snapToGrid/>
      <w:color w:val="auto"/>
      <w:sz w:val="18"/>
      <w:szCs w:val="18"/>
    </w:rPr>
  </w:style>
  <w:style w:type="character" w:customStyle="1" w:styleId="TextedebullesCar">
    <w:name w:val="Texte de bulles Car"/>
    <w:basedOn w:val="Policepardfaut"/>
    <w:link w:val="Textedebulles"/>
    <w:uiPriority w:val="99"/>
    <w:semiHidden/>
    <w:rsid w:val="00F62DD8"/>
    <w:rPr>
      <w:rFonts w:ascii="Segoe UI" w:eastAsiaTheme="minorHAnsi" w:hAnsi="Segoe UI" w:cs="Segoe UI"/>
      <w:sz w:val="18"/>
      <w:szCs w:val="18"/>
      <w:lang w:val="fr-BE"/>
    </w:rPr>
  </w:style>
  <w:style w:type="character" w:styleId="Marquedecommentaire">
    <w:name w:val="annotation reference"/>
    <w:basedOn w:val="Policepardfaut"/>
    <w:uiPriority w:val="99"/>
    <w:semiHidden/>
    <w:unhideWhenUsed/>
    <w:rsid w:val="00F62DD8"/>
    <w:rPr>
      <w:sz w:val="16"/>
      <w:szCs w:val="16"/>
    </w:rPr>
  </w:style>
  <w:style w:type="paragraph" w:styleId="Commentaire">
    <w:name w:val="annotation text"/>
    <w:basedOn w:val="Normal"/>
    <w:link w:val="CommentaireCar"/>
    <w:uiPriority w:val="99"/>
    <w:semiHidden/>
    <w:unhideWhenUsed/>
    <w:rsid w:val="00F62DD8"/>
    <w:pPr>
      <w:spacing w:after="160" w:line="240" w:lineRule="auto"/>
    </w:pPr>
    <w:rPr>
      <w:snapToGrid/>
      <w:color w:val="auto"/>
      <w:sz w:val="20"/>
      <w:szCs w:val="20"/>
    </w:rPr>
  </w:style>
  <w:style w:type="character" w:customStyle="1" w:styleId="CommentaireCar">
    <w:name w:val="Commentaire Car"/>
    <w:basedOn w:val="Policepardfaut"/>
    <w:link w:val="Commentaire"/>
    <w:uiPriority w:val="99"/>
    <w:semiHidden/>
    <w:rsid w:val="00F62DD8"/>
    <w:rPr>
      <w:rFonts w:ascii="Helvetica 45 Light" w:eastAsiaTheme="minorHAnsi" w:hAnsi="Helvetica 45 Light"/>
      <w:sz w:val="20"/>
      <w:szCs w:val="20"/>
      <w:lang w:val="fr-BE"/>
    </w:rPr>
  </w:style>
  <w:style w:type="paragraph" w:styleId="Objetducommentaire">
    <w:name w:val="annotation subject"/>
    <w:basedOn w:val="Commentaire"/>
    <w:next w:val="Commentaire"/>
    <w:link w:val="ObjetducommentaireCar"/>
    <w:uiPriority w:val="99"/>
    <w:semiHidden/>
    <w:unhideWhenUsed/>
    <w:rsid w:val="00F62DD8"/>
    <w:rPr>
      <w:b/>
      <w:bCs/>
    </w:rPr>
  </w:style>
  <w:style w:type="character" w:customStyle="1" w:styleId="ObjetducommentaireCar">
    <w:name w:val="Objet du commentaire Car"/>
    <w:basedOn w:val="CommentaireCar"/>
    <w:link w:val="Objetducommentaire"/>
    <w:uiPriority w:val="99"/>
    <w:semiHidden/>
    <w:rsid w:val="00F62DD8"/>
    <w:rPr>
      <w:rFonts w:ascii="Helvetica 45 Light" w:eastAsiaTheme="minorHAnsi" w:hAnsi="Helvetica 45 Light"/>
      <w:b/>
      <w:bCs/>
      <w:sz w:val="20"/>
      <w:szCs w:val="20"/>
      <w:lang w:val="fr-BE"/>
    </w:rPr>
  </w:style>
  <w:style w:type="paragraph" w:styleId="NormalWeb">
    <w:name w:val="Normal (Web)"/>
    <w:basedOn w:val="Normal"/>
    <w:uiPriority w:val="99"/>
    <w:unhideWhenUsed/>
    <w:rsid w:val="006F4427"/>
    <w:pPr>
      <w:spacing w:before="100" w:beforeAutospacing="1" w:after="100" w:afterAutospacing="1" w:line="240" w:lineRule="auto"/>
      <w:jc w:val="left"/>
    </w:pPr>
    <w:rPr>
      <w:rFonts w:ascii="Calibri" w:hAnsi="Calibri" w:cs="Calibri"/>
      <w:snapToGrid/>
      <w:color w:val="auto"/>
      <w:sz w:val="22"/>
      <w:szCs w:val="22"/>
      <w:lang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E757BD"/>
    <w:pPr>
      <w:spacing w:line="276" w:lineRule="auto"/>
      <w:jc w:val="both"/>
    </w:pPr>
    <w:rPr>
      <w:rFonts w:ascii="Helvetica 45 Light" w:eastAsiaTheme="minorHAnsi" w:hAnsi="Helvetica 45 Light"/>
      <w:snapToGrid w:val="0"/>
      <w:color w:val="7F7F7F" w:themeColor="text1" w:themeTint="80"/>
      <w:lang w:val="fr-BE"/>
    </w:rPr>
  </w:style>
  <w:style w:type="paragraph" w:styleId="Titre1">
    <w:name w:val="heading 1"/>
    <w:basedOn w:val="Thme"/>
    <w:next w:val="Normal"/>
    <w:link w:val="Titre1Car"/>
    <w:autoRedefine/>
    <w:uiPriority w:val="9"/>
    <w:qFormat/>
    <w:rsid w:val="00D961B6"/>
    <w:pPr>
      <w:pBdr>
        <w:top w:val="single" w:sz="4" w:space="1" w:color="4BACC6" w:themeColor="accent5"/>
        <w:left w:val="single" w:sz="4" w:space="4" w:color="4BACC6" w:themeColor="accent5"/>
        <w:bottom w:val="single" w:sz="4" w:space="1" w:color="4BACC6" w:themeColor="accent5"/>
        <w:right w:val="single" w:sz="4" w:space="4" w:color="4BACC6" w:themeColor="accent5"/>
      </w:pBdr>
      <w:shd w:val="clear" w:color="auto" w:fill="4BACC6" w:themeFill="accent5"/>
      <w:outlineLvl w:val="0"/>
    </w:pPr>
    <w:rPr>
      <w:color w:val="FFFFFF" w:themeColor="background1"/>
    </w:rPr>
  </w:style>
  <w:style w:type="paragraph" w:styleId="Titre2">
    <w:name w:val="heading 2"/>
    <w:basedOn w:val="Normal"/>
    <w:next w:val="Normal"/>
    <w:link w:val="Titre2Car"/>
    <w:uiPriority w:val="9"/>
    <w:unhideWhenUsed/>
    <w:qFormat/>
    <w:rsid w:val="00B51C18"/>
    <w:pPr>
      <w:numPr>
        <w:numId w:val="2"/>
      </w:numPr>
      <w:spacing w:line="360" w:lineRule="auto"/>
      <w:outlineLvl w:val="1"/>
    </w:pPr>
    <w:rPr>
      <w:b/>
      <w:bCs/>
      <w:color w:val="4BACC6" w:themeColor="accent5"/>
      <w:sz w:val="28"/>
      <w:szCs w:val="28"/>
    </w:rPr>
  </w:style>
  <w:style w:type="paragraph" w:styleId="Titre3">
    <w:name w:val="heading 3"/>
    <w:basedOn w:val="Normal"/>
    <w:next w:val="Normal"/>
    <w:link w:val="Titre3Car"/>
    <w:uiPriority w:val="9"/>
    <w:unhideWhenUsed/>
    <w:qFormat/>
    <w:rsid w:val="001602D8"/>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F62DD8"/>
    <w:pPr>
      <w:keepNext/>
      <w:keepLines/>
      <w:spacing w:before="40" w:line="259" w:lineRule="auto"/>
      <w:ind w:left="864" w:hanging="864"/>
      <w:outlineLvl w:val="3"/>
    </w:pPr>
    <w:rPr>
      <w:rFonts w:asciiTheme="majorHAnsi" w:eastAsiaTheme="majorEastAsia" w:hAnsiTheme="majorHAnsi" w:cstheme="majorBidi"/>
      <w:i/>
      <w:iCs/>
      <w:snapToGrid/>
      <w:color w:val="365F91" w:themeColor="accent1" w:themeShade="BF"/>
      <w:sz w:val="22"/>
      <w:szCs w:val="22"/>
    </w:rPr>
  </w:style>
  <w:style w:type="paragraph" w:styleId="Titre5">
    <w:name w:val="heading 5"/>
    <w:basedOn w:val="Normal"/>
    <w:next w:val="Normal"/>
    <w:link w:val="Titre5Car"/>
    <w:uiPriority w:val="9"/>
    <w:semiHidden/>
    <w:unhideWhenUsed/>
    <w:qFormat/>
    <w:rsid w:val="00982C71"/>
    <w:pPr>
      <w:keepNext/>
      <w:keepLines/>
      <w:spacing w:before="200"/>
      <w:outlineLvl w:val="4"/>
    </w:pPr>
    <w:rPr>
      <w:rFonts w:eastAsiaTheme="majorEastAsia" w:cstheme="majorBidi"/>
      <w:snapToGrid/>
      <w:color w:val="243F60" w:themeColor="accent1" w:themeShade="7F"/>
    </w:rPr>
  </w:style>
  <w:style w:type="paragraph" w:styleId="Titre6">
    <w:name w:val="heading 6"/>
    <w:basedOn w:val="Normal"/>
    <w:next w:val="Normal"/>
    <w:link w:val="Titre6Car"/>
    <w:uiPriority w:val="9"/>
    <w:semiHidden/>
    <w:unhideWhenUsed/>
    <w:qFormat/>
    <w:rsid w:val="00982C71"/>
    <w:pPr>
      <w:keepNext/>
      <w:keepLines/>
      <w:spacing w:before="200"/>
      <w:outlineLvl w:val="5"/>
    </w:pPr>
    <w:rPr>
      <w:rFonts w:eastAsiaTheme="majorEastAsia" w:cstheme="majorBidi"/>
      <w:i/>
      <w:iCs/>
      <w:snapToGrid/>
      <w:color w:val="243F60" w:themeColor="accent1" w:themeShade="7F"/>
    </w:rPr>
  </w:style>
  <w:style w:type="paragraph" w:styleId="Titre7">
    <w:name w:val="heading 7"/>
    <w:basedOn w:val="Normal"/>
    <w:next w:val="Normal"/>
    <w:link w:val="Titre7Car"/>
    <w:uiPriority w:val="9"/>
    <w:semiHidden/>
    <w:unhideWhenUsed/>
    <w:qFormat/>
    <w:rsid w:val="00982C71"/>
    <w:pPr>
      <w:keepNext/>
      <w:keepLines/>
      <w:spacing w:before="200"/>
      <w:outlineLvl w:val="6"/>
    </w:pPr>
    <w:rPr>
      <w:rFonts w:eastAsiaTheme="majorEastAsia" w:cstheme="majorBidi"/>
      <w:i/>
      <w:iCs/>
      <w:snapToGrid/>
    </w:rPr>
  </w:style>
  <w:style w:type="paragraph" w:styleId="Titre8">
    <w:name w:val="heading 8"/>
    <w:basedOn w:val="Normal"/>
    <w:next w:val="Normal"/>
    <w:link w:val="Titre8Car"/>
    <w:uiPriority w:val="9"/>
    <w:semiHidden/>
    <w:unhideWhenUsed/>
    <w:qFormat/>
    <w:rsid w:val="00982C71"/>
    <w:pPr>
      <w:keepNext/>
      <w:keepLines/>
      <w:spacing w:before="200"/>
      <w:outlineLvl w:val="7"/>
    </w:pPr>
    <w:rPr>
      <w:rFonts w:eastAsiaTheme="majorEastAsia" w:cstheme="majorBidi"/>
      <w:snapToGrid/>
      <w:sz w:val="20"/>
      <w:szCs w:val="20"/>
    </w:rPr>
  </w:style>
  <w:style w:type="paragraph" w:styleId="Titre9">
    <w:name w:val="heading 9"/>
    <w:basedOn w:val="Normal"/>
    <w:next w:val="Normal"/>
    <w:link w:val="Titre9Car"/>
    <w:uiPriority w:val="9"/>
    <w:semiHidden/>
    <w:unhideWhenUsed/>
    <w:qFormat/>
    <w:rsid w:val="00982C71"/>
    <w:pPr>
      <w:keepNext/>
      <w:keepLines/>
      <w:spacing w:before="200"/>
      <w:outlineLvl w:val="8"/>
    </w:pPr>
    <w:rPr>
      <w:rFonts w:eastAsiaTheme="majorEastAsia" w:cstheme="majorBidi"/>
      <w:i/>
      <w:iCs/>
      <w:snapToGrid/>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uces">
    <w:name w:val="Puces"/>
    <w:basedOn w:val="Paragraphedeliste"/>
    <w:qFormat/>
    <w:rsid w:val="00982C71"/>
    <w:pPr>
      <w:numPr>
        <w:numId w:val="1"/>
      </w:numPr>
    </w:pPr>
    <w:rPr>
      <w:rFonts w:ascii="Cabin" w:hAnsi="Cabin" w:cs="Times New Roman"/>
      <w:sz w:val="20"/>
      <w:szCs w:val="20"/>
      <w:lang w:val="lv-LV"/>
    </w:rPr>
  </w:style>
  <w:style w:type="paragraph" w:styleId="Paragraphedeliste">
    <w:name w:val="List Paragraph"/>
    <w:basedOn w:val="Normal"/>
    <w:link w:val="ParagraphedelisteCar"/>
    <w:uiPriority w:val="34"/>
    <w:qFormat/>
    <w:rsid w:val="00A5046B"/>
    <w:pPr>
      <w:ind w:left="720"/>
      <w:contextualSpacing/>
    </w:pPr>
  </w:style>
  <w:style w:type="paragraph" w:customStyle="1" w:styleId="Mdical">
    <w:name w:val="Médical"/>
    <w:basedOn w:val="Normal"/>
    <w:link w:val="MdicalCar"/>
    <w:qFormat/>
    <w:rsid w:val="00982C71"/>
    <w:rPr>
      <w:snapToGrid/>
      <w:color w:val="C00000"/>
    </w:rPr>
  </w:style>
  <w:style w:type="character" w:customStyle="1" w:styleId="MdicalCar">
    <w:name w:val="Médical Car"/>
    <w:basedOn w:val="Policepardfaut"/>
    <w:link w:val="Mdical"/>
    <w:rsid w:val="00982C71"/>
    <w:rPr>
      <w:rFonts w:asciiTheme="majorHAnsi" w:hAnsiTheme="majorHAnsi"/>
      <w:color w:val="C00000"/>
    </w:rPr>
  </w:style>
  <w:style w:type="paragraph" w:customStyle="1" w:styleId="Scurit">
    <w:name w:val="Sécurité"/>
    <w:basedOn w:val="Normal"/>
    <w:link w:val="ScuritCar"/>
    <w:qFormat/>
    <w:rsid w:val="00982C71"/>
    <w:rPr>
      <w:snapToGrid/>
      <w:color w:val="FFC000"/>
    </w:rPr>
  </w:style>
  <w:style w:type="character" w:customStyle="1" w:styleId="ScuritCar">
    <w:name w:val="Sécurité Car"/>
    <w:basedOn w:val="Policepardfaut"/>
    <w:link w:val="Scurit"/>
    <w:rsid w:val="00982C71"/>
    <w:rPr>
      <w:rFonts w:asciiTheme="majorHAnsi" w:hAnsiTheme="majorHAnsi"/>
      <w:color w:val="FFC000"/>
    </w:rPr>
  </w:style>
  <w:style w:type="paragraph" w:customStyle="1" w:styleId="Hygine">
    <w:name w:val="Hygiène"/>
    <w:basedOn w:val="Normal"/>
    <w:link w:val="HygineCar"/>
    <w:qFormat/>
    <w:rsid w:val="00982C71"/>
    <w:rPr>
      <w:snapToGrid/>
      <w:color w:val="92D050"/>
    </w:rPr>
  </w:style>
  <w:style w:type="character" w:customStyle="1" w:styleId="HygineCar">
    <w:name w:val="Hygiène Car"/>
    <w:basedOn w:val="Policepardfaut"/>
    <w:link w:val="Hygine"/>
    <w:rsid w:val="00982C71"/>
    <w:rPr>
      <w:rFonts w:asciiTheme="majorHAnsi" w:hAnsiTheme="majorHAnsi"/>
      <w:color w:val="92D050"/>
    </w:rPr>
  </w:style>
  <w:style w:type="paragraph" w:customStyle="1" w:styleId="Ergonomie">
    <w:name w:val="Ergonomie"/>
    <w:basedOn w:val="Normal"/>
    <w:link w:val="ErgonomieCar"/>
    <w:qFormat/>
    <w:rsid w:val="00982C71"/>
    <w:rPr>
      <w:snapToGrid/>
      <w:color w:val="FF6699"/>
    </w:rPr>
  </w:style>
  <w:style w:type="character" w:customStyle="1" w:styleId="ErgonomieCar">
    <w:name w:val="Ergonomie Car"/>
    <w:basedOn w:val="Policepardfaut"/>
    <w:link w:val="Ergonomie"/>
    <w:rsid w:val="00982C71"/>
    <w:rPr>
      <w:rFonts w:asciiTheme="majorHAnsi" w:hAnsiTheme="majorHAnsi"/>
      <w:color w:val="FF6699"/>
    </w:rPr>
  </w:style>
  <w:style w:type="paragraph" w:customStyle="1" w:styleId="RPS">
    <w:name w:val="RPS"/>
    <w:basedOn w:val="Normal"/>
    <w:link w:val="RPSCar"/>
    <w:qFormat/>
    <w:rsid w:val="00982C71"/>
    <w:rPr>
      <w:snapToGrid/>
      <w:color w:val="0070C0"/>
    </w:rPr>
  </w:style>
  <w:style w:type="character" w:customStyle="1" w:styleId="RPSCar">
    <w:name w:val="RPS Car"/>
    <w:basedOn w:val="Policepardfaut"/>
    <w:link w:val="RPS"/>
    <w:rsid w:val="00982C71"/>
    <w:rPr>
      <w:rFonts w:asciiTheme="majorHAnsi" w:hAnsiTheme="majorHAnsi"/>
      <w:color w:val="0070C0"/>
    </w:rPr>
  </w:style>
  <w:style w:type="paragraph" w:customStyle="1" w:styleId="Bien-tre">
    <w:name w:val="Bien-être"/>
    <w:basedOn w:val="Normal"/>
    <w:link w:val="Bien-treCar"/>
    <w:qFormat/>
    <w:rsid w:val="00982C71"/>
    <w:rPr>
      <w:snapToGrid/>
      <w:color w:val="95589E"/>
    </w:rPr>
  </w:style>
  <w:style w:type="character" w:customStyle="1" w:styleId="Bien-treCar">
    <w:name w:val="Bien-être Car"/>
    <w:basedOn w:val="Policepardfaut"/>
    <w:link w:val="Bien-tre"/>
    <w:rsid w:val="00982C71"/>
    <w:rPr>
      <w:rFonts w:asciiTheme="majorHAnsi" w:hAnsiTheme="majorHAnsi"/>
      <w:color w:val="95589E"/>
    </w:rPr>
  </w:style>
  <w:style w:type="paragraph" w:customStyle="1" w:styleId="Employabilit">
    <w:name w:val="Employabilité"/>
    <w:basedOn w:val="Normal"/>
    <w:link w:val="EmployabilitCar"/>
    <w:qFormat/>
    <w:rsid w:val="00982C71"/>
    <w:rPr>
      <w:snapToGrid/>
      <w:color w:val="EC6F41"/>
    </w:rPr>
  </w:style>
  <w:style w:type="character" w:customStyle="1" w:styleId="EmployabilitCar">
    <w:name w:val="Employabilité Car"/>
    <w:basedOn w:val="Policepardfaut"/>
    <w:link w:val="Employabilit"/>
    <w:rsid w:val="00982C71"/>
    <w:rPr>
      <w:rFonts w:asciiTheme="majorHAnsi" w:hAnsiTheme="majorHAnsi"/>
      <w:color w:val="EC6F41"/>
    </w:rPr>
  </w:style>
  <w:style w:type="paragraph" w:customStyle="1" w:styleId="Management">
    <w:name w:val="Management"/>
    <w:basedOn w:val="Normal"/>
    <w:link w:val="ManagementCar"/>
    <w:qFormat/>
    <w:rsid w:val="00982C71"/>
    <w:rPr>
      <w:snapToGrid/>
      <w:color w:val="002060"/>
    </w:rPr>
  </w:style>
  <w:style w:type="character" w:customStyle="1" w:styleId="ManagementCar">
    <w:name w:val="Management Car"/>
    <w:basedOn w:val="Policepardfaut"/>
    <w:link w:val="Management"/>
    <w:rsid w:val="00982C71"/>
    <w:rPr>
      <w:rFonts w:asciiTheme="majorHAnsi" w:hAnsiTheme="majorHAnsi"/>
      <w:color w:val="002060"/>
    </w:rPr>
  </w:style>
  <w:style w:type="paragraph" w:customStyle="1" w:styleId="titre10">
    <w:name w:val="titre 1"/>
    <w:basedOn w:val="Normal"/>
    <w:link w:val="titre1Car0"/>
    <w:qFormat/>
    <w:rsid w:val="00982C71"/>
    <w:rPr>
      <w:rFonts w:ascii="Cabin" w:hAnsi="Cabin" w:cstheme="majorBidi"/>
      <w:bCs/>
      <w:i/>
      <w:snapToGrid/>
      <w:color w:val="C00000"/>
      <w:sz w:val="44"/>
      <w:szCs w:val="44"/>
    </w:rPr>
  </w:style>
  <w:style w:type="character" w:customStyle="1" w:styleId="titre1Car0">
    <w:name w:val="titre 1 Car"/>
    <w:basedOn w:val="Titre2Car"/>
    <w:link w:val="titre10"/>
    <w:rsid w:val="00982C71"/>
    <w:rPr>
      <w:rFonts w:ascii="Cabin" w:eastAsiaTheme="minorHAnsi" w:hAnsi="Cabin" w:cstheme="majorBidi"/>
      <w:b/>
      <w:bCs w:val="0"/>
      <w:i/>
      <w:snapToGrid/>
      <w:color w:val="C00000"/>
      <w:sz w:val="44"/>
      <w:szCs w:val="44"/>
      <w:lang w:val="fr-BE" w:eastAsia="fr-FR"/>
    </w:rPr>
  </w:style>
  <w:style w:type="character" w:customStyle="1" w:styleId="Titre1Car">
    <w:name w:val="Titre 1 Car"/>
    <w:basedOn w:val="Policepardfaut"/>
    <w:link w:val="Titre1"/>
    <w:uiPriority w:val="9"/>
    <w:rsid w:val="00D961B6"/>
    <w:rPr>
      <w:rFonts w:ascii="Helvetica 65 Medium" w:eastAsiaTheme="minorHAnsi" w:hAnsi="Helvetica 65 Medium"/>
      <w:caps/>
      <w:snapToGrid w:val="0"/>
      <w:color w:val="FFFFFF" w:themeColor="background1"/>
      <w:sz w:val="28"/>
      <w:szCs w:val="28"/>
      <w:shd w:val="clear" w:color="auto" w:fill="4BACC6" w:themeFill="accent5"/>
      <w:lang w:val="fr-BE"/>
    </w:rPr>
  </w:style>
  <w:style w:type="character" w:customStyle="1" w:styleId="Titre2Car">
    <w:name w:val="Titre 2 Car"/>
    <w:basedOn w:val="Policepardfaut"/>
    <w:link w:val="Titre2"/>
    <w:uiPriority w:val="9"/>
    <w:rsid w:val="00B51C18"/>
    <w:rPr>
      <w:rFonts w:ascii="Helvetica 45 Light" w:eastAsiaTheme="minorHAnsi" w:hAnsi="Helvetica 45 Light"/>
      <w:b/>
      <w:bCs/>
      <w:snapToGrid w:val="0"/>
      <w:color w:val="4BACC6" w:themeColor="accent5"/>
      <w:sz w:val="28"/>
      <w:szCs w:val="28"/>
      <w:lang w:val="fr-BE"/>
    </w:rPr>
  </w:style>
  <w:style w:type="character" w:customStyle="1" w:styleId="Titre5Car">
    <w:name w:val="Titre 5 Car"/>
    <w:basedOn w:val="Policepardfaut"/>
    <w:link w:val="Titre5"/>
    <w:uiPriority w:val="9"/>
    <w:semiHidden/>
    <w:rsid w:val="00982C71"/>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982C71"/>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982C7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982C7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982C71"/>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982C71"/>
    <w:pPr>
      <w:spacing w:after="200"/>
    </w:pPr>
    <w:rPr>
      <w:rFonts w:cs="Times New Roman"/>
      <w:b/>
      <w:bCs/>
      <w:color w:val="4F81BD" w:themeColor="accent1"/>
      <w:sz w:val="18"/>
      <w:szCs w:val="18"/>
    </w:rPr>
  </w:style>
  <w:style w:type="paragraph" w:styleId="Titre">
    <w:name w:val="Title"/>
    <w:basedOn w:val="Normal"/>
    <w:next w:val="Normal"/>
    <w:link w:val="TitreCar"/>
    <w:autoRedefine/>
    <w:uiPriority w:val="10"/>
    <w:qFormat/>
    <w:rsid w:val="007A5F97"/>
    <w:pPr>
      <w:spacing w:after="300"/>
      <w:contextualSpacing/>
      <w:jc w:val="center"/>
    </w:pPr>
    <w:rPr>
      <w:rFonts w:ascii="HelveticaNeue MediumCond" w:eastAsiaTheme="majorEastAsia" w:hAnsi="HelveticaNeue MediumCond" w:cstheme="majorBidi"/>
      <w:color w:val="C00000"/>
      <w:spacing w:val="5"/>
      <w:kern w:val="28"/>
      <w:sz w:val="52"/>
      <w:szCs w:val="52"/>
    </w:rPr>
  </w:style>
  <w:style w:type="character" w:customStyle="1" w:styleId="TitreCar">
    <w:name w:val="Titre Car"/>
    <w:basedOn w:val="Policepardfaut"/>
    <w:link w:val="Titre"/>
    <w:uiPriority w:val="10"/>
    <w:rsid w:val="007A5F97"/>
    <w:rPr>
      <w:rFonts w:ascii="HelveticaNeue MediumCond" w:eastAsiaTheme="majorEastAsia" w:hAnsi="HelveticaNeue MediumCond" w:cstheme="majorBidi"/>
      <w:snapToGrid w:val="0"/>
      <w:color w:val="C00000"/>
      <w:spacing w:val="5"/>
      <w:kern w:val="28"/>
      <w:sz w:val="52"/>
      <w:szCs w:val="52"/>
      <w:lang w:val="fr-BE"/>
    </w:rPr>
  </w:style>
  <w:style w:type="paragraph" w:styleId="Sous-titre">
    <w:name w:val="Subtitle"/>
    <w:basedOn w:val="Normal"/>
    <w:next w:val="Normal"/>
    <w:link w:val="Sous-titreCar"/>
    <w:uiPriority w:val="11"/>
    <w:qFormat/>
    <w:rsid w:val="00982C71"/>
    <w:pPr>
      <w:numPr>
        <w:ilvl w:val="1"/>
      </w:numPr>
    </w:pPr>
    <w:rPr>
      <w:rFonts w:eastAsiaTheme="majorEastAsia" w:cstheme="majorBidi"/>
      <w:i/>
      <w:iCs/>
      <w:snapToGrid/>
      <w:spacing w:val="15"/>
    </w:rPr>
  </w:style>
  <w:style w:type="character" w:customStyle="1" w:styleId="Sous-titreCar">
    <w:name w:val="Sous-titre Car"/>
    <w:basedOn w:val="Policepardfaut"/>
    <w:link w:val="Sous-titre"/>
    <w:uiPriority w:val="11"/>
    <w:rsid w:val="00982C71"/>
    <w:rPr>
      <w:rFonts w:asciiTheme="majorHAnsi" w:eastAsiaTheme="majorEastAsia" w:hAnsiTheme="majorHAnsi" w:cstheme="majorBidi"/>
      <w:i/>
      <w:iCs/>
      <w:color w:val="595959" w:themeColor="text1" w:themeTint="A6"/>
      <w:spacing w:val="15"/>
    </w:rPr>
  </w:style>
  <w:style w:type="character" w:customStyle="1" w:styleId="ParagraphedelisteCar">
    <w:name w:val="Paragraphe de liste Car"/>
    <w:basedOn w:val="Policepardfaut"/>
    <w:link w:val="Paragraphedeliste"/>
    <w:uiPriority w:val="34"/>
    <w:rsid w:val="00A5046B"/>
    <w:rPr>
      <w:snapToGrid w:val="0"/>
      <w:sz w:val="22"/>
      <w:szCs w:val="22"/>
      <w:lang w:eastAsia="fr-FR"/>
    </w:rPr>
  </w:style>
  <w:style w:type="character" w:styleId="Rfrenceintense">
    <w:name w:val="Intense Reference"/>
    <w:aliases w:val="Référence"/>
    <w:basedOn w:val="Policepardfaut"/>
    <w:uiPriority w:val="32"/>
    <w:qFormat/>
    <w:rsid w:val="00982C71"/>
    <w:rPr>
      <w:rFonts w:asciiTheme="majorHAnsi" w:hAnsiTheme="majorHAnsi"/>
      <w:smallCaps/>
      <w:color w:val="595959" w:themeColor="text1" w:themeTint="A6"/>
      <w:spacing w:val="5"/>
      <w:sz w:val="24"/>
    </w:rPr>
  </w:style>
  <w:style w:type="paragraph" w:styleId="En-ttedetabledesmatires">
    <w:name w:val="TOC Heading"/>
    <w:basedOn w:val="Titre1"/>
    <w:next w:val="Normal"/>
    <w:uiPriority w:val="39"/>
    <w:unhideWhenUsed/>
    <w:qFormat/>
    <w:rsid w:val="00982C71"/>
    <w:pPr>
      <w:outlineLvl w:val="9"/>
    </w:pPr>
    <w:rPr>
      <w:smallCaps/>
      <w:color w:val="365F91" w:themeColor="accent1" w:themeShade="BF"/>
    </w:rPr>
  </w:style>
  <w:style w:type="paragraph" w:styleId="En-tte">
    <w:name w:val="header"/>
    <w:basedOn w:val="Normal"/>
    <w:link w:val="En-tteCar"/>
    <w:uiPriority w:val="99"/>
    <w:unhideWhenUsed/>
    <w:rsid w:val="00290849"/>
    <w:pPr>
      <w:tabs>
        <w:tab w:val="center" w:pos="4536"/>
        <w:tab w:val="right" w:pos="9072"/>
      </w:tabs>
    </w:pPr>
  </w:style>
  <w:style w:type="character" w:customStyle="1" w:styleId="En-tteCar">
    <w:name w:val="En-tête Car"/>
    <w:basedOn w:val="Policepardfaut"/>
    <w:link w:val="En-tte"/>
    <w:uiPriority w:val="99"/>
    <w:rsid w:val="00290849"/>
    <w:rPr>
      <w:rFonts w:asciiTheme="majorHAnsi" w:eastAsiaTheme="minorHAnsi" w:hAnsiTheme="majorHAnsi"/>
      <w:color w:val="595959" w:themeColor="text1" w:themeTint="A6"/>
      <w:lang w:val="fr-BE"/>
    </w:rPr>
  </w:style>
  <w:style w:type="paragraph" w:styleId="Pieddepage">
    <w:name w:val="footer"/>
    <w:basedOn w:val="Normal"/>
    <w:link w:val="PieddepageCar"/>
    <w:uiPriority w:val="99"/>
    <w:unhideWhenUsed/>
    <w:rsid w:val="00290849"/>
    <w:pPr>
      <w:tabs>
        <w:tab w:val="center" w:pos="4536"/>
        <w:tab w:val="right" w:pos="9072"/>
      </w:tabs>
    </w:pPr>
  </w:style>
  <w:style w:type="character" w:customStyle="1" w:styleId="PieddepageCar">
    <w:name w:val="Pied de page Car"/>
    <w:basedOn w:val="Policepardfaut"/>
    <w:link w:val="Pieddepage"/>
    <w:uiPriority w:val="99"/>
    <w:rsid w:val="00290849"/>
    <w:rPr>
      <w:rFonts w:asciiTheme="majorHAnsi" w:eastAsiaTheme="minorHAnsi" w:hAnsiTheme="majorHAnsi"/>
      <w:color w:val="595959" w:themeColor="text1" w:themeTint="A6"/>
      <w:lang w:val="fr-BE"/>
    </w:rPr>
  </w:style>
  <w:style w:type="character" w:styleId="Lienhypertexte">
    <w:name w:val="Hyperlink"/>
    <w:basedOn w:val="Policepardfaut"/>
    <w:uiPriority w:val="99"/>
    <w:unhideWhenUsed/>
    <w:rsid w:val="00600DE7"/>
    <w:rPr>
      <w:color w:val="0000FF" w:themeColor="hyperlink"/>
      <w:u w:val="single"/>
    </w:rPr>
  </w:style>
  <w:style w:type="paragraph" w:styleId="TM1">
    <w:name w:val="toc 1"/>
    <w:basedOn w:val="Normal"/>
    <w:next w:val="Normal"/>
    <w:autoRedefine/>
    <w:uiPriority w:val="39"/>
    <w:unhideWhenUsed/>
    <w:rsid w:val="00600DE7"/>
    <w:pPr>
      <w:spacing w:after="100" w:line="240" w:lineRule="auto"/>
      <w:jc w:val="left"/>
    </w:pPr>
    <w:rPr>
      <w:rFonts w:asciiTheme="majorHAnsi" w:hAnsiTheme="majorHAnsi"/>
      <w:snapToGrid/>
      <w:color w:val="595959" w:themeColor="text1" w:themeTint="A6"/>
    </w:rPr>
  </w:style>
  <w:style w:type="paragraph" w:styleId="TM2">
    <w:name w:val="toc 2"/>
    <w:basedOn w:val="Normal"/>
    <w:next w:val="Normal"/>
    <w:autoRedefine/>
    <w:uiPriority w:val="39"/>
    <w:unhideWhenUsed/>
    <w:rsid w:val="00600DE7"/>
    <w:pPr>
      <w:spacing w:after="100" w:line="240" w:lineRule="auto"/>
      <w:ind w:left="240"/>
      <w:jc w:val="left"/>
    </w:pPr>
    <w:rPr>
      <w:rFonts w:asciiTheme="majorHAnsi" w:hAnsiTheme="majorHAnsi"/>
      <w:snapToGrid/>
      <w:color w:val="595959" w:themeColor="text1" w:themeTint="A6"/>
    </w:rPr>
  </w:style>
  <w:style w:type="paragraph" w:styleId="TM3">
    <w:name w:val="toc 3"/>
    <w:basedOn w:val="Normal"/>
    <w:next w:val="Normal"/>
    <w:autoRedefine/>
    <w:uiPriority w:val="39"/>
    <w:unhideWhenUsed/>
    <w:rsid w:val="00600DE7"/>
    <w:pPr>
      <w:spacing w:after="100" w:line="240" w:lineRule="auto"/>
      <w:ind w:left="480"/>
      <w:jc w:val="left"/>
    </w:pPr>
    <w:rPr>
      <w:rFonts w:asciiTheme="majorHAnsi" w:hAnsiTheme="majorHAnsi"/>
      <w:snapToGrid/>
      <w:color w:val="595959" w:themeColor="text1" w:themeTint="A6"/>
    </w:rPr>
  </w:style>
  <w:style w:type="character" w:customStyle="1" w:styleId="UnresolvedMention">
    <w:name w:val="Unresolved Mention"/>
    <w:basedOn w:val="Policepardfaut"/>
    <w:uiPriority w:val="99"/>
    <w:semiHidden/>
    <w:unhideWhenUsed/>
    <w:rsid w:val="00FB7E02"/>
    <w:rPr>
      <w:color w:val="605E5C"/>
      <w:shd w:val="clear" w:color="auto" w:fill="E1DFDD"/>
    </w:rPr>
  </w:style>
  <w:style w:type="paragraph" w:customStyle="1" w:styleId="Lien">
    <w:name w:val="Lien"/>
    <w:basedOn w:val="Normal"/>
    <w:link w:val="LienCar"/>
    <w:qFormat/>
    <w:rsid w:val="00FB7E02"/>
    <w:rPr>
      <w:color w:val="4BACC6" w:themeColor="accent5"/>
      <w:u w:val="single"/>
    </w:rPr>
  </w:style>
  <w:style w:type="paragraph" w:customStyle="1" w:styleId="Ressources">
    <w:name w:val="Ressources"/>
    <w:basedOn w:val="Normal"/>
    <w:link w:val="RessourcesCar"/>
    <w:qFormat/>
    <w:rsid w:val="00B74E74"/>
    <w:rPr>
      <w:smallCaps/>
      <w:color w:val="C00000"/>
    </w:rPr>
  </w:style>
  <w:style w:type="character" w:customStyle="1" w:styleId="LienCar">
    <w:name w:val="Lien Car"/>
    <w:basedOn w:val="Policepardfaut"/>
    <w:link w:val="Lien"/>
    <w:rsid w:val="00FB7E02"/>
    <w:rPr>
      <w:rFonts w:ascii="Helvetica 45 Light" w:eastAsiaTheme="minorHAnsi" w:hAnsi="Helvetica 45 Light"/>
      <w:snapToGrid w:val="0"/>
      <w:color w:val="4BACC6" w:themeColor="accent5"/>
      <w:u w:val="single"/>
      <w:lang w:val="fr-BE"/>
    </w:rPr>
  </w:style>
  <w:style w:type="paragraph" w:customStyle="1" w:styleId="Thme">
    <w:name w:val="Thème"/>
    <w:basedOn w:val="Normal"/>
    <w:link w:val="ThmeCar"/>
    <w:qFormat/>
    <w:rsid w:val="001209C4"/>
    <w:rPr>
      <w:rFonts w:ascii="Helvetica 65 Medium" w:hAnsi="Helvetica 65 Medium"/>
      <w:caps/>
      <w:color w:val="F79646" w:themeColor="accent6"/>
      <w:sz w:val="28"/>
      <w:szCs w:val="28"/>
    </w:rPr>
  </w:style>
  <w:style w:type="character" w:customStyle="1" w:styleId="RessourcesCar">
    <w:name w:val="Ressources Car"/>
    <w:basedOn w:val="Policepardfaut"/>
    <w:link w:val="Ressources"/>
    <w:rsid w:val="00B74E74"/>
    <w:rPr>
      <w:rFonts w:ascii="Helvetica 45 Light" w:eastAsiaTheme="minorHAnsi" w:hAnsi="Helvetica 45 Light"/>
      <w:smallCaps/>
      <w:snapToGrid w:val="0"/>
      <w:color w:val="C00000"/>
      <w:lang w:val="fr-BE"/>
    </w:rPr>
  </w:style>
  <w:style w:type="character" w:customStyle="1" w:styleId="ThmeCar">
    <w:name w:val="Thème Car"/>
    <w:basedOn w:val="Policepardfaut"/>
    <w:link w:val="Thme"/>
    <w:rsid w:val="001209C4"/>
    <w:rPr>
      <w:rFonts w:ascii="Helvetica 65 Medium" w:eastAsiaTheme="minorHAnsi" w:hAnsi="Helvetica 65 Medium"/>
      <w:caps/>
      <w:snapToGrid w:val="0"/>
      <w:color w:val="F79646" w:themeColor="accent6"/>
      <w:sz w:val="28"/>
      <w:szCs w:val="28"/>
      <w:lang w:val="fr-BE"/>
    </w:rPr>
  </w:style>
  <w:style w:type="paragraph" w:customStyle="1" w:styleId="titre30">
    <w:name w:val="titre 3"/>
    <w:basedOn w:val="Thme"/>
    <w:link w:val="titre3Car0"/>
    <w:qFormat/>
    <w:rsid w:val="000000CF"/>
  </w:style>
  <w:style w:type="character" w:customStyle="1" w:styleId="titre3Car0">
    <w:name w:val="titre 3 Car"/>
    <w:basedOn w:val="Policepardfaut"/>
    <w:link w:val="titre30"/>
    <w:rsid w:val="000000CF"/>
    <w:rPr>
      <w:rFonts w:ascii="Helvetica 65 Medium" w:eastAsiaTheme="minorHAnsi" w:hAnsi="Helvetica 65 Medium"/>
      <w:caps/>
      <w:snapToGrid w:val="0"/>
      <w:color w:val="F79646" w:themeColor="accent6"/>
      <w:sz w:val="28"/>
      <w:szCs w:val="28"/>
      <w:lang w:val="fr-BE"/>
    </w:rPr>
  </w:style>
  <w:style w:type="character" w:styleId="Lienhypertextesuivivisit">
    <w:name w:val="FollowedHyperlink"/>
    <w:basedOn w:val="Policepardfaut"/>
    <w:uiPriority w:val="99"/>
    <w:semiHidden/>
    <w:unhideWhenUsed/>
    <w:rsid w:val="00E1758A"/>
    <w:rPr>
      <w:color w:val="800080" w:themeColor="followedHyperlink"/>
      <w:u w:val="single"/>
    </w:rPr>
  </w:style>
  <w:style w:type="paragraph" w:customStyle="1" w:styleId="Style1">
    <w:name w:val="Style1"/>
    <w:basedOn w:val="titre30"/>
    <w:link w:val="Style1Car"/>
    <w:qFormat/>
    <w:rsid w:val="001602D8"/>
  </w:style>
  <w:style w:type="paragraph" w:customStyle="1" w:styleId="Style2">
    <w:name w:val="Style2"/>
    <w:basedOn w:val="Titre3"/>
    <w:link w:val="Style2Car"/>
    <w:qFormat/>
    <w:rsid w:val="001602D8"/>
    <w:rPr>
      <w:rFonts w:ascii="Helvetica 45 Light" w:hAnsi="Helvetica 45 Light"/>
      <w:color w:val="F79646" w:themeColor="accent6"/>
      <w:sz w:val="28"/>
    </w:rPr>
  </w:style>
  <w:style w:type="character" w:customStyle="1" w:styleId="Style1Car">
    <w:name w:val="Style1 Car"/>
    <w:basedOn w:val="titre3Car0"/>
    <w:link w:val="Style1"/>
    <w:rsid w:val="001602D8"/>
    <w:rPr>
      <w:rFonts w:ascii="Helvetica 65 Medium" w:eastAsiaTheme="minorHAnsi" w:hAnsi="Helvetica 65 Medium"/>
      <w:caps/>
      <w:snapToGrid w:val="0"/>
      <w:color w:val="F79646" w:themeColor="accent6"/>
      <w:sz w:val="28"/>
      <w:szCs w:val="28"/>
      <w:lang w:val="fr-BE"/>
    </w:rPr>
  </w:style>
  <w:style w:type="character" w:customStyle="1" w:styleId="Titre3Car">
    <w:name w:val="Titre 3 Car"/>
    <w:basedOn w:val="Policepardfaut"/>
    <w:link w:val="Titre3"/>
    <w:uiPriority w:val="9"/>
    <w:rsid w:val="001602D8"/>
    <w:rPr>
      <w:rFonts w:asciiTheme="majorHAnsi" w:eastAsiaTheme="majorEastAsia" w:hAnsiTheme="majorHAnsi" w:cstheme="majorBidi"/>
      <w:snapToGrid w:val="0"/>
      <w:color w:val="243F60" w:themeColor="accent1" w:themeShade="7F"/>
      <w:lang w:val="fr-BE"/>
    </w:rPr>
  </w:style>
  <w:style w:type="character" w:customStyle="1" w:styleId="Style2Car">
    <w:name w:val="Style2 Car"/>
    <w:basedOn w:val="Titre3Car"/>
    <w:link w:val="Style2"/>
    <w:rsid w:val="001602D8"/>
    <w:rPr>
      <w:rFonts w:ascii="Helvetica 45 Light" w:eastAsiaTheme="majorEastAsia" w:hAnsi="Helvetica 45 Light" w:cstheme="majorBidi"/>
      <w:snapToGrid w:val="0"/>
      <w:color w:val="F79646" w:themeColor="accent6"/>
      <w:sz w:val="28"/>
      <w:lang w:val="fr-BE"/>
    </w:rPr>
  </w:style>
  <w:style w:type="character" w:customStyle="1" w:styleId="Titre4Car">
    <w:name w:val="Titre 4 Car"/>
    <w:basedOn w:val="Policepardfaut"/>
    <w:link w:val="Titre4"/>
    <w:uiPriority w:val="9"/>
    <w:semiHidden/>
    <w:rsid w:val="00F62DD8"/>
    <w:rPr>
      <w:rFonts w:asciiTheme="majorHAnsi" w:eastAsiaTheme="majorEastAsia" w:hAnsiTheme="majorHAnsi" w:cstheme="majorBidi"/>
      <w:i/>
      <w:iCs/>
      <w:color w:val="365F91" w:themeColor="accent1" w:themeShade="BF"/>
      <w:sz w:val="22"/>
      <w:szCs w:val="22"/>
      <w:lang w:val="fr-BE"/>
    </w:rPr>
  </w:style>
  <w:style w:type="paragraph" w:styleId="Notedebasdepage">
    <w:name w:val="footnote text"/>
    <w:basedOn w:val="Normal"/>
    <w:link w:val="NotedebasdepageCar"/>
    <w:uiPriority w:val="99"/>
    <w:semiHidden/>
    <w:unhideWhenUsed/>
    <w:rsid w:val="00F62DD8"/>
    <w:pPr>
      <w:spacing w:line="240" w:lineRule="auto"/>
    </w:pPr>
    <w:rPr>
      <w:snapToGrid/>
      <w:color w:val="auto"/>
      <w:sz w:val="20"/>
      <w:szCs w:val="20"/>
    </w:rPr>
  </w:style>
  <w:style w:type="character" w:customStyle="1" w:styleId="NotedebasdepageCar">
    <w:name w:val="Note de bas de page Car"/>
    <w:basedOn w:val="Policepardfaut"/>
    <w:link w:val="Notedebasdepage"/>
    <w:uiPriority w:val="99"/>
    <w:semiHidden/>
    <w:rsid w:val="00F62DD8"/>
    <w:rPr>
      <w:rFonts w:ascii="Helvetica 45 Light" w:eastAsiaTheme="minorHAnsi" w:hAnsi="Helvetica 45 Light"/>
      <w:sz w:val="20"/>
      <w:szCs w:val="20"/>
      <w:lang w:val="fr-BE"/>
    </w:rPr>
  </w:style>
  <w:style w:type="character" w:styleId="Appelnotedebasdep">
    <w:name w:val="footnote reference"/>
    <w:basedOn w:val="Policepardfaut"/>
    <w:uiPriority w:val="99"/>
    <w:semiHidden/>
    <w:unhideWhenUsed/>
    <w:rsid w:val="00F62DD8"/>
    <w:rPr>
      <w:vertAlign w:val="superscript"/>
    </w:rPr>
  </w:style>
  <w:style w:type="table" w:styleId="Grilledutableau">
    <w:name w:val="Table Grid"/>
    <w:basedOn w:val="TableauNormal"/>
    <w:uiPriority w:val="39"/>
    <w:rsid w:val="00F62DD8"/>
    <w:rPr>
      <w:rFonts w:eastAsiaTheme="minorHAns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F62DD8"/>
    <w:rPr>
      <w:rFonts w:ascii="Helvetica 45 Light" w:eastAsiaTheme="minorHAnsi" w:hAnsi="Helvetica 45 Light"/>
      <w:sz w:val="22"/>
      <w:szCs w:val="22"/>
      <w:lang w:val="fr-BE"/>
    </w:rPr>
  </w:style>
  <w:style w:type="character" w:styleId="Numrodepage">
    <w:name w:val="page number"/>
    <w:basedOn w:val="Policepardfaut"/>
    <w:uiPriority w:val="99"/>
    <w:unhideWhenUsed/>
    <w:rsid w:val="00F62DD8"/>
  </w:style>
  <w:style w:type="paragraph" w:styleId="Textedebulles">
    <w:name w:val="Balloon Text"/>
    <w:basedOn w:val="Normal"/>
    <w:link w:val="TextedebullesCar"/>
    <w:uiPriority w:val="99"/>
    <w:semiHidden/>
    <w:unhideWhenUsed/>
    <w:rsid w:val="00F62DD8"/>
    <w:pPr>
      <w:spacing w:line="240" w:lineRule="auto"/>
    </w:pPr>
    <w:rPr>
      <w:rFonts w:ascii="Segoe UI" w:hAnsi="Segoe UI" w:cs="Segoe UI"/>
      <w:snapToGrid/>
      <w:color w:val="auto"/>
      <w:sz w:val="18"/>
      <w:szCs w:val="18"/>
    </w:rPr>
  </w:style>
  <w:style w:type="character" w:customStyle="1" w:styleId="TextedebullesCar">
    <w:name w:val="Texte de bulles Car"/>
    <w:basedOn w:val="Policepardfaut"/>
    <w:link w:val="Textedebulles"/>
    <w:uiPriority w:val="99"/>
    <w:semiHidden/>
    <w:rsid w:val="00F62DD8"/>
    <w:rPr>
      <w:rFonts w:ascii="Segoe UI" w:eastAsiaTheme="minorHAnsi" w:hAnsi="Segoe UI" w:cs="Segoe UI"/>
      <w:sz w:val="18"/>
      <w:szCs w:val="18"/>
      <w:lang w:val="fr-BE"/>
    </w:rPr>
  </w:style>
  <w:style w:type="character" w:styleId="Marquedecommentaire">
    <w:name w:val="annotation reference"/>
    <w:basedOn w:val="Policepardfaut"/>
    <w:uiPriority w:val="99"/>
    <w:semiHidden/>
    <w:unhideWhenUsed/>
    <w:rsid w:val="00F62DD8"/>
    <w:rPr>
      <w:sz w:val="16"/>
      <w:szCs w:val="16"/>
    </w:rPr>
  </w:style>
  <w:style w:type="paragraph" w:styleId="Commentaire">
    <w:name w:val="annotation text"/>
    <w:basedOn w:val="Normal"/>
    <w:link w:val="CommentaireCar"/>
    <w:uiPriority w:val="99"/>
    <w:semiHidden/>
    <w:unhideWhenUsed/>
    <w:rsid w:val="00F62DD8"/>
    <w:pPr>
      <w:spacing w:after="160" w:line="240" w:lineRule="auto"/>
    </w:pPr>
    <w:rPr>
      <w:snapToGrid/>
      <w:color w:val="auto"/>
      <w:sz w:val="20"/>
      <w:szCs w:val="20"/>
    </w:rPr>
  </w:style>
  <w:style w:type="character" w:customStyle="1" w:styleId="CommentaireCar">
    <w:name w:val="Commentaire Car"/>
    <w:basedOn w:val="Policepardfaut"/>
    <w:link w:val="Commentaire"/>
    <w:uiPriority w:val="99"/>
    <w:semiHidden/>
    <w:rsid w:val="00F62DD8"/>
    <w:rPr>
      <w:rFonts w:ascii="Helvetica 45 Light" w:eastAsiaTheme="minorHAnsi" w:hAnsi="Helvetica 45 Light"/>
      <w:sz w:val="20"/>
      <w:szCs w:val="20"/>
      <w:lang w:val="fr-BE"/>
    </w:rPr>
  </w:style>
  <w:style w:type="paragraph" w:styleId="Objetducommentaire">
    <w:name w:val="annotation subject"/>
    <w:basedOn w:val="Commentaire"/>
    <w:next w:val="Commentaire"/>
    <w:link w:val="ObjetducommentaireCar"/>
    <w:uiPriority w:val="99"/>
    <w:semiHidden/>
    <w:unhideWhenUsed/>
    <w:rsid w:val="00F62DD8"/>
    <w:rPr>
      <w:b/>
      <w:bCs/>
    </w:rPr>
  </w:style>
  <w:style w:type="character" w:customStyle="1" w:styleId="ObjetducommentaireCar">
    <w:name w:val="Objet du commentaire Car"/>
    <w:basedOn w:val="CommentaireCar"/>
    <w:link w:val="Objetducommentaire"/>
    <w:uiPriority w:val="99"/>
    <w:semiHidden/>
    <w:rsid w:val="00F62DD8"/>
    <w:rPr>
      <w:rFonts w:ascii="Helvetica 45 Light" w:eastAsiaTheme="minorHAnsi" w:hAnsi="Helvetica 45 Light"/>
      <w:b/>
      <w:bCs/>
      <w:sz w:val="20"/>
      <w:szCs w:val="20"/>
      <w:lang w:val="fr-BE"/>
    </w:rPr>
  </w:style>
  <w:style w:type="paragraph" w:styleId="NormalWeb">
    <w:name w:val="Normal (Web)"/>
    <w:basedOn w:val="Normal"/>
    <w:uiPriority w:val="99"/>
    <w:unhideWhenUsed/>
    <w:rsid w:val="006F4427"/>
    <w:pPr>
      <w:spacing w:before="100" w:beforeAutospacing="1" w:after="100" w:afterAutospacing="1" w:line="240" w:lineRule="auto"/>
      <w:jc w:val="left"/>
    </w:pPr>
    <w:rPr>
      <w:rFonts w:ascii="Calibri" w:hAnsi="Calibri" w:cs="Calibri"/>
      <w:snapToGrid/>
      <w:color w:val="auto"/>
      <w:sz w:val="22"/>
      <w:szCs w:val="22"/>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259251">
      <w:bodyDiv w:val="1"/>
      <w:marLeft w:val="0"/>
      <w:marRight w:val="0"/>
      <w:marTop w:val="0"/>
      <w:marBottom w:val="0"/>
      <w:divBdr>
        <w:top w:val="none" w:sz="0" w:space="0" w:color="auto"/>
        <w:left w:val="none" w:sz="0" w:space="0" w:color="auto"/>
        <w:bottom w:val="none" w:sz="0" w:space="0" w:color="auto"/>
        <w:right w:val="none" w:sz="0" w:space="0" w:color="auto"/>
      </w:divBdr>
    </w:div>
    <w:div w:id="521285876">
      <w:bodyDiv w:val="1"/>
      <w:marLeft w:val="0"/>
      <w:marRight w:val="0"/>
      <w:marTop w:val="0"/>
      <w:marBottom w:val="0"/>
      <w:divBdr>
        <w:top w:val="none" w:sz="0" w:space="0" w:color="auto"/>
        <w:left w:val="none" w:sz="0" w:space="0" w:color="auto"/>
        <w:bottom w:val="none" w:sz="0" w:space="0" w:color="auto"/>
        <w:right w:val="none" w:sz="0" w:space="0" w:color="auto"/>
      </w:divBdr>
    </w:div>
    <w:div w:id="949047720">
      <w:bodyDiv w:val="1"/>
      <w:marLeft w:val="0"/>
      <w:marRight w:val="0"/>
      <w:marTop w:val="0"/>
      <w:marBottom w:val="0"/>
      <w:divBdr>
        <w:top w:val="none" w:sz="0" w:space="0" w:color="auto"/>
        <w:left w:val="none" w:sz="0" w:space="0" w:color="auto"/>
        <w:bottom w:val="none" w:sz="0" w:space="0" w:color="auto"/>
        <w:right w:val="none" w:sz="0" w:space="0" w:color="auto"/>
      </w:divBdr>
      <w:divsChild>
        <w:div w:id="77903378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jpg"/><Relationship Id="rId39" Type="http://schemas.openxmlformats.org/officeDocument/2006/relationships/hyperlink" Target="https://cesi.one/backtoschool" TargetMode="External"/><Relationship Id="rId3" Type="http://schemas.openxmlformats.org/officeDocument/2006/relationships/customXml" Target="../customXml/item3.xml"/><Relationship Id="rId21" Type="http://schemas.openxmlformats.org/officeDocument/2006/relationships/hyperlink" Target="https://www.cesi.be/sites/default/files/cesi-propagation-virus-fr.pdf" TargetMode="External"/><Relationship Id="rId34" Type="http://schemas.openxmlformats.org/officeDocument/2006/relationships/image" Target="media/image16.pn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0.png"/><Relationship Id="rId33" Type="http://schemas.openxmlformats.org/officeDocument/2006/relationships/hyperlink" Target="https://www.cesi.be/sites/default/files/affiche_masque.pdf" TargetMode="External"/><Relationship Id="rId38" Type="http://schemas.openxmlformats.org/officeDocument/2006/relationships/hyperlink" Target="https://www.cesi.be/fr/deconfinement/ecole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0.png"/><Relationship Id="rId32" Type="http://schemas.openxmlformats.org/officeDocument/2006/relationships/hyperlink" Target="https://www.youtube.com/watch?v=5SsuLHM0eVg" TargetMode="External"/><Relationship Id="rId37" Type="http://schemas.openxmlformats.org/officeDocument/2006/relationships/hyperlink" Target="https://www.cesi.be/sites/default/files/coronavirus-refectoires.pdf"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gouvernement.fr/info-coronavirus/masques-grand-public" TargetMode="External"/><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www.cesi.be/sites/default/files/affiche_masque.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www.cesi.be/sites/default/files/cesi_lavage_mains_fr.pdf"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824F05F066B3419F56108B7F360292" ma:contentTypeVersion="13" ma:contentTypeDescription="Crée un document." ma:contentTypeScope="" ma:versionID="18cc2aa01fc193e40cf56a2e805ff060">
  <xsd:schema xmlns:xsd="http://www.w3.org/2001/XMLSchema" xmlns:xs="http://www.w3.org/2001/XMLSchema" xmlns:p="http://schemas.microsoft.com/office/2006/metadata/properties" xmlns:ns2="9eae71ef-abef-4703-9e5c-112b931a3b04" xmlns:ns3="a7d027de-c7ac-452f-aafe-1bbcc9b83cf5" targetNamespace="http://schemas.microsoft.com/office/2006/metadata/properties" ma:root="true" ma:fieldsID="70ce8f7a217f6d09dd6e4e7be5ab3602" ns2:_="" ns3:_="">
    <xsd:import namespace="9eae71ef-abef-4703-9e5c-112b931a3b04"/>
    <xsd:import namespace="a7d027de-c7ac-452f-aafe-1bbcc9b83c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Descrpition" minOccurs="0"/>
                <xsd:element ref="ns2:Langu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e71ef-abef-4703-9e5c-112b931a3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Descrpition" ma:index="16" nillable="true" ma:displayName="Descrpition" ma:format="Dropdown" ma:internalName="Descrpition">
      <xsd:simpleType>
        <xsd:restriction base="dms:Text">
          <xsd:maxLength value="255"/>
        </xsd:restriction>
      </xsd:simpleType>
    </xsd:element>
    <xsd:element name="Langue" ma:index="17" nillable="true" ma:displayName="Langue" ma:format="Dropdown" ma:internalName="Langue">
      <xsd:simpleType>
        <xsd:restriction base="dms:Choice">
          <xsd:enumeration value="FR"/>
          <xsd:enumeration value="NL"/>
          <xsd:enumeration value="EN"/>
        </xsd:restriction>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d027de-c7ac-452f-aafe-1bbcc9b83cf5"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7d027de-c7ac-452f-aafe-1bbcc9b83cf5">
      <UserInfo>
        <DisplayName>COCK Nathalie</DisplayName>
        <AccountId>17</AccountId>
        <AccountType/>
      </UserInfo>
    </SharedWithUsers>
    <Descrpition xmlns="9eae71ef-abef-4703-9e5c-112b931a3b04" xsi:nil="true"/>
    <Langue xmlns="9eae71ef-abef-4703-9e5c-112b931a3b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64FC6-2C45-433F-8C15-1CA323F22842}">
  <ds:schemaRefs>
    <ds:schemaRef ds:uri="http://schemas.microsoft.com/sharepoint/v3/contenttype/forms"/>
  </ds:schemaRefs>
</ds:datastoreItem>
</file>

<file path=customXml/itemProps2.xml><?xml version="1.0" encoding="utf-8"?>
<ds:datastoreItem xmlns:ds="http://schemas.openxmlformats.org/officeDocument/2006/customXml" ds:itemID="{FE328DF6-C5E3-4266-960A-F2D010A9D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e71ef-abef-4703-9e5c-112b931a3b04"/>
    <ds:schemaRef ds:uri="a7d027de-c7ac-452f-aafe-1bbcc9b83c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747E94-519D-49D6-9976-EEF09F6E9775}">
  <ds:schemaRefs>
    <ds:schemaRef ds:uri="http://schemas.microsoft.com/office/2006/metadata/properties"/>
    <ds:schemaRef ds:uri="http://schemas.microsoft.com/office/infopath/2007/PartnerControls"/>
    <ds:schemaRef ds:uri="a7d027de-c7ac-452f-aafe-1bbcc9b83cf5"/>
    <ds:schemaRef ds:uri="9eae71ef-abef-4703-9e5c-112b931a3b04"/>
  </ds:schemaRefs>
</ds:datastoreItem>
</file>

<file path=customXml/itemProps4.xml><?xml version="1.0" encoding="utf-8"?>
<ds:datastoreItem xmlns:ds="http://schemas.openxmlformats.org/officeDocument/2006/customXml" ds:itemID="{6D0F67F4-78C5-417C-B4CA-D8A8926FF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2375</Words>
  <Characters>13064</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15409</CharactersWithSpaces>
  <SharedDoc>false</SharedDoc>
  <HLinks>
    <vt:vector size="360" baseType="variant">
      <vt:variant>
        <vt:i4>1245223</vt:i4>
      </vt:variant>
      <vt:variant>
        <vt:i4>246</vt:i4>
      </vt:variant>
      <vt:variant>
        <vt:i4>0</vt:i4>
      </vt:variant>
      <vt:variant>
        <vt:i4>5</vt:i4>
      </vt:variant>
      <vt:variant>
        <vt:lpwstr>https://emploi.belgique.be/sites/default/files/content/news/Guidegenerique_light.pdf</vt:lpwstr>
      </vt:variant>
      <vt:variant>
        <vt:lpwstr/>
      </vt:variant>
      <vt:variant>
        <vt:i4>2556023</vt:i4>
      </vt:variant>
      <vt:variant>
        <vt:i4>243</vt:i4>
      </vt:variant>
      <vt:variant>
        <vt:i4>0</vt:i4>
      </vt:variant>
      <vt:variant>
        <vt:i4>5</vt:i4>
      </vt:variant>
      <vt:variant>
        <vt:lpwstr>https://sciensano.be/fr</vt:lpwstr>
      </vt:variant>
      <vt:variant>
        <vt:lpwstr/>
      </vt:variant>
      <vt:variant>
        <vt:i4>3997731</vt:i4>
      </vt:variant>
      <vt:variant>
        <vt:i4>240</vt:i4>
      </vt:variant>
      <vt:variant>
        <vt:i4>0</vt:i4>
      </vt:variant>
      <vt:variant>
        <vt:i4>5</vt:i4>
      </vt:variant>
      <vt:variant>
        <vt:lpwstr>https://www.who.int/fr</vt:lpwstr>
      </vt:variant>
      <vt:variant>
        <vt:lpwstr/>
      </vt:variant>
      <vt:variant>
        <vt:i4>655452</vt:i4>
      </vt:variant>
      <vt:variant>
        <vt:i4>237</vt:i4>
      </vt:variant>
      <vt:variant>
        <vt:i4>0</vt:i4>
      </vt:variant>
      <vt:variant>
        <vt:i4>5</vt:i4>
      </vt:variant>
      <vt:variant>
        <vt:lpwstr>https://www.onemanagement.be/</vt:lpwstr>
      </vt:variant>
      <vt:variant>
        <vt:lpwstr/>
      </vt:variant>
      <vt:variant>
        <vt:i4>7012472</vt:i4>
      </vt:variant>
      <vt:variant>
        <vt:i4>234</vt:i4>
      </vt:variant>
      <vt:variant>
        <vt:i4>0</vt:i4>
      </vt:variant>
      <vt:variant>
        <vt:i4>5</vt:i4>
      </vt:variant>
      <vt:variant>
        <vt:lpwstr>https://www.cesi.be/fr/securite/formations-conseils/mise-disposition-dun-conseiller-en-prevention-securite</vt:lpwstr>
      </vt:variant>
      <vt:variant>
        <vt:lpwstr/>
      </vt:variant>
      <vt:variant>
        <vt:i4>2228284</vt:i4>
      </vt:variant>
      <vt:variant>
        <vt:i4>231</vt:i4>
      </vt:variant>
      <vt:variant>
        <vt:i4>0</vt:i4>
      </vt:variant>
      <vt:variant>
        <vt:i4>5</vt:i4>
      </vt:variant>
      <vt:variant>
        <vt:lpwstr>https://www.cesi.be/fr/formations-conseils</vt:lpwstr>
      </vt:variant>
      <vt:variant>
        <vt:lpwstr/>
      </vt:variant>
      <vt:variant>
        <vt:i4>3866672</vt:i4>
      </vt:variant>
      <vt:variant>
        <vt:i4>228</vt:i4>
      </vt:variant>
      <vt:variant>
        <vt:i4>0</vt:i4>
      </vt:variant>
      <vt:variant>
        <vt:i4>5</vt:i4>
      </vt:variant>
      <vt:variant>
        <vt:lpwstr>https://www.cesi.be/sites/default/files/fiche-activite-physique.pdf</vt:lpwstr>
      </vt:variant>
      <vt:variant>
        <vt:lpwstr/>
      </vt:variant>
      <vt:variant>
        <vt:i4>6094958</vt:i4>
      </vt:variant>
      <vt:variant>
        <vt:i4>225</vt:i4>
      </vt:variant>
      <vt:variant>
        <vt:i4>0</vt:i4>
      </vt:variant>
      <vt:variant>
        <vt:i4>5</vt:i4>
      </vt:variant>
      <vt:variant>
        <vt:lpwstr>https://www.cesi.be/sites/default/files/qualite_sommeil.pdf</vt:lpwstr>
      </vt:variant>
      <vt:variant>
        <vt:lpwstr/>
      </vt:variant>
      <vt:variant>
        <vt:i4>4456453</vt:i4>
      </vt:variant>
      <vt:variant>
        <vt:i4>222</vt:i4>
      </vt:variant>
      <vt:variant>
        <vt:i4>0</vt:i4>
      </vt:variant>
      <vt:variant>
        <vt:i4>5</vt:i4>
      </vt:variant>
      <vt:variant>
        <vt:lpwstr>https://www.onemanagement.be/fr/actualites/outsourcing-rh</vt:lpwstr>
      </vt:variant>
      <vt:variant>
        <vt:lpwstr/>
      </vt:variant>
      <vt:variant>
        <vt:i4>7012472</vt:i4>
      </vt:variant>
      <vt:variant>
        <vt:i4>219</vt:i4>
      </vt:variant>
      <vt:variant>
        <vt:i4>0</vt:i4>
      </vt:variant>
      <vt:variant>
        <vt:i4>5</vt:i4>
      </vt:variant>
      <vt:variant>
        <vt:lpwstr>https://www.cesi.be/fr/securite/formations-conseils/mise-disposition-dun-conseiller-en-prevention-securite</vt:lpwstr>
      </vt:variant>
      <vt:variant>
        <vt:lpwstr/>
      </vt:variant>
      <vt:variant>
        <vt:i4>2228284</vt:i4>
      </vt:variant>
      <vt:variant>
        <vt:i4>216</vt:i4>
      </vt:variant>
      <vt:variant>
        <vt:i4>0</vt:i4>
      </vt:variant>
      <vt:variant>
        <vt:i4>5</vt:i4>
      </vt:variant>
      <vt:variant>
        <vt:lpwstr>https://www.cesi.be/fr/formations-conseils</vt:lpwstr>
      </vt:variant>
      <vt:variant>
        <vt:lpwstr/>
      </vt:variant>
      <vt:variant>
        <vt:i4>4456518</vt:i4>
      </vt:variant>
      <vt:variant>
        <vt:i4>213</vt:i4>
      </vt:variant>
      <vt:variant>
        <vt:i4>0</vt:i4>
      </vt:variant>
      <vt:variant>
        <vt:i4>5</vt:i4>
      </vt:variant>
      <vt:variant>
        <vt:lpwstr>https://www.onemanagement.be/fr/services/coaching</vt:lpwstr>
      </vt:variant>
      <vt:variant>
        <vt:lpwstr/>
      </vt:variant>
      <vt:variant>
        <vt:i4>4456534</vt:i4>
      </vt:variant>
      <vt:variant>
        <vt:i4>210</vt:i4>
      </vt:variant>
      <vt:variant>
        <vt:i4>0</vt:i4>
      </vt:variant>
      <vt:variant>
        <vt:i4>5</vt:i4>
      </vt:variant>
      <vt:variant>
        <vt:lpwstr>https://www.onemanagement.be/fr/services/conseils</vt:lpwstr>
      </vt:variant>
      <vt:variant>
        <vt:lpwstr/>
      </vt:variant>
      <vt:variant>
        <vt:i4>8323184</vt:i4>
      </vt:variant>
      <vt:variant>
        <vt:i4>207</vt:i4>
      </vt:variant>
      <vt:variant>
        <vt:i4>0</vt:i4>
      </vt:variant>
      <vt:variant>
        <vt:i4>5</vt:i4>
      </vt:variant>
      <vt:variant>
        <vt:lpwstr>https://www.onemanagement.be/fr/lapproche-sensecare</vt:lpwstr>
      </vt:variant>
      <vt:variant>
        <vt:lpwstr/>
      </vt:variant>
      <vt:variant>
        <vt:i4>1507451</vt:i4>
      </vt:variant>
      <vt:variant>
        <vt:i4>204</vt:i4>
      </vt:variant>
      <vt:variant>
        <vt:i4>0</vt:i4>
      </vt:variant>
      <vt:variant>
        <vt:i4>5</vt:i4>
      </vt:variant>
      <vt:variant>
        <vt:lpwstr>https://www.cesi.be/fr/legislation/formations-conseils?type_service4=4</vt:lpwstr>
      </vt:variant>
      <vt:variant>
        <vt:lpwstr/>
      </vt:variant>
      <vt:variant>
        <vt:i4>4980776</vt:i4>
      </vt:variant>
      <vt:variant>
        <vt:i4>201</vt:i4>
      </vt:variant>
      <vt:variant>
        <vt:i4>0</vt:i4>
      </vt:variant>
      <vt:variant>
        <vt:i4>5</vt:i4>
      </vt:variant>
      <vt:variant>
        <vt:lpwstr>https://www.cesi.be/sites/default/files/cesi_stretching_poster_a3_fr_artwork.pdf</vt:lpwstr>
      </vt:variant>
      <vt:variant>
        <vt:lpwstr/>
      </vt:variant>
      <vt:variant>
        <vt:i4>1376335</vt:i4>
      </vt:variant>
      <vt:variant>
        <vt:i4>198</vt:i4>
      </vt:variant>
      <vt:variant>
        <vt:i4>0</vt:i4>
      </vt:variant>
      <vt:variant>
        <vt:i4>5</vt:i4>
      </vt:variant>
      <vt:variant>
        <vt:lpwstr>https://www.cesi.be/sites/default/files/cesi_risques_travail_ecran_visualisation_a3_fr.pdf</vt:lpwstr>
      </vt:variant>
      <vt:variant>
        <vt:lpwstr/>
      </vt:variant>
      <vt:variant>
        <vt:i4>8257591</vt:i4>
      </vt:variant>
      <vt:variant>
        <vt:i4>195</vt:i4>
      </vt:variant>
      <vt:variant>
        <vt:i4>0</vt:i4>
      </vt:variant>
      <vt:variant>
        <vt:i4>5</vt:i4>
      </vt:variant>
      <vt:variant>
        <vt:lpwstr>https://www.cesi.be/fr/tutoriel-video-regler-mon-poste-de-travail-devant-ecran</vt:lpwstr>
      </vt:variant>
      <vt:variant>
        <vt:lpwstr/>
      </vt:variant>
      <vt:variant>
        <vt:i4>6881381</vt:i4>
      </vt:variant>
      <vt:variant>
        <vt:i4>192</vt:i4>
      </vt:variant>
      <vt:variant>
        <vt:i4>0</vt:i4>
      </vt:variant>
      <vt:variant>
        <vt:i4>5</vt:i4>
      </vt:variant>
      <vt:variant>
        <vt:lpwstr>https://www.cesi.be/sites/default/files/teletravail.pdf</vt:lpwstr>
      </vt:variant>
      <vt:variant>
        <vt:lpwstr/>
      </vt:variant>
      <vt:variant>
        <vt:i4>1507451</vt:i4>
      </vt:variant>
      <vt:variant>
        <vt:i4>189</vt:i4>
      </vt:variant>
      <vt:variant>
        <vt:i4>0</vt:i4>
      </vt:variant>
      <vt:variant>
        <vt:i4>5</vt:i4>
      </vt:variant>
      <vt:variant>
        <vt:lpwstr>https://www.cesi.be/fr/legislation/formations-conseils?type_service2=2</vt:lpwstr>
      </vt:variant>
      <vt:variant>
        <vt:lpwstr/>
      </vt:variant>
      <vt:variant>
        <vt:i4>1769547</vt:i4>
      </vt:variant>
      <vt:variant>
        <vt:i4>186</vt:i4>
      </vt:variant>
      <vt:variant>
        <vt:i4>0</vt:i4>
      </vt:variant>
      <vt:variant>
        <vt:i4>5</vt:i4>
      </vt:variant>
      <vt:variant>
        <vt:lpwstr>https://emploi.belgique.be/fr/publications/analyse-des-risques-l</vt:lpwstr>
      </vt:variant>
      <vt:variant>
        <vt:lpwstr/>
      </vt:variant>
      <vt:variant>
        <vt:i4>7012472</vt:i4>
      </vt:variant>
      <vt:variant>
        <vt:i4>183</vt:i4>
      </vt:variant>
      <vt:variant>
        <vt:i4>0</vt:i4>
      </vt:variant>
      <vt:variant>
        <vt:i4>5</vt:i4>
      </vt:variant>
      <vt:variant>
        <vt:lpwstr>https://www.cesi.be/fr/securite/formations-conseils/mise-disposition-dun-conseiller-en-prevention-securite</vt:lpwstr>
      </vt:variant>
      <vt:variant>
        <vt:lpwstr/>
      </vt:variant>
      <vt:variant>
        <vt:i4>2228284</vt:i4>
      </vt:variant>
      <vt:variant>
        <vt:i4>180</vt:i4>
      </vt:variant>
      <vt:variant>
        <vt:i4>0</vt:i4>
      </vt:variant>
      <vt:variant>
        <vt:i4>5</vt:i4>
      </vt:variant>
      <vt:variant>
        <vt:lpwstr>https://www.cesi.be/fr/formations-conseils</vt:lpwstr>
      </vt:variant>
      <vt:variant>
        <vt:lpwstr/>
      </vt:variant>
      <vt:variant>
        <vt:i4>4390938</vt:i4>
      </vt:variant>
      <vt:variant>
        <vt:i4>177</vt:i4>
      </vt:variant>
      <vt:variant>
        <vt:i4>0</vt:i4>
      </vt:variant>
      <vt:variant>
        <vt:i4>5</vt:i4>
      </vt:variant>
      <vt:variant>
        <vt:lpwstr>https://www.rehva.eu/activities/covid-19-guidance</vt:lpwstr>
      </vt:variant>
      <vt:variant>
        <vt:lpwstr/>
      </vt:variant>
      <vt:variant>
        <vt:i4>7012472</vt:i4>
      </vt:variant>
      <vt:variant>
        <vt:i4>174</vt:i4>
      </vt:variant>
      <vt:variant>
        <vt:i4>0</vt:i4>
      </vt:variant>
      <vt:variant>
        <vt:i4>5</vt:i4>
      </vt:variant>
      <vt:variant>
        <vt:lpwstr>https://www.cesi.be/fr/securite/formations-conseils/mise-disposition-dun-conseiller-en-prevention-securite</vt:lpwstr>
      </vt:variant>
      <vt:variant>
        <vt:lpwstr/>
      </vt:variant>
      <vt:variant>
        <vt:i4>2228284</vt:i4>
      </vt:variant>
      <vt:variant>
        <vt:i4>171</vt:i4>
      </vt:variant>
      <vt:variant>
        <vt:i4>0</vt:i4>
      </vt:variant>
      <vt:variant>
        <vt:i4>5</vt:i4>
      </vt:variant>
      <vt:variant>
        <vt:lpwstr>https://www.cesi.be/fr/formations-conseils</vt:lpwstr>
      </vt:variant>
      <vt:variant>
        <vt:lpwstr/>
      </vt:variant>
      <vt:variant>
        <vt:i4>7929911</vt:i4>
      </vt:variant>
      <vt:variant>
        <vt:i4>168</vt:i4>
      </vt:variant>
      <vt:variant>
        <vt:i4>0</vt:i4>
      </vt:variant>
      <vt:variant>
        <vt:i4>5</vt:i4>
      </vt:variant>
      <vt:variant>
        <vt:lpwstr>https://www.cesi.be/sites/default/files/coronavirus-vestiaires.pdf</vt:lpwstr>
      </vt:variant>
      <vt:variant>
        <vt:lpwstr/>
      </vt:variant>
      <vt:variant>
        <vt:i4>86</vt:i4>
      </vt:variant>
      <vt:variant>
        <vt:i4>165</vt:i4>
      </vt:variant>
      <vt:variant>
        <vt:i4>0</vt:i4>
      </vt:variant>
      <vt:variant>
        <vt:i4>5</vt:i4>
      </vt:variant>
      <vt:variant>
        <vt:lpwstr>https://www.cesi.be/sites/default/files/coronavirus-cantines.pdf</vt:lpwstr>
      </vt:variant>
      <vt:variant>
        <vt:lpwstr/>
      </vt:variant>
      <vt:variant>
        <vt:i4>2031703</vt:i4>
      </vt:variant>
      <vt:variant>
        <vt:i4>162</vt:i4>
      </vt:variant>
      <vt:variant>
        <vt:i4>0</vt:i4>
      </vt:variant>
      <vt:variant>
        <vt:i4>5</vt:i4>
      </vt:variant>
      <vt:variant>
        <vt:lpwstr>https://www.cesi.be/sites/default/files/coronavirus-reunions.pdf</vt:lpwstr>
      </vt:variant>
      <vt:variant>
        <vt:lpwstr/>
      </vt:variant>
      <vt:variant>
        <vt:i4>8060983</vt:i4>
      </vt:variant>
      <vt:variant>
        <vt:i4>159</vt:i4>
      </vt:variant>
      <vt:variant>
        <vt:i4>0</vt:i4>
      </vt:variant>
      <vt:variant>
        <vt:i4>5</vt:i4>
      </vt:variant>
      <vt:variant>
        <vt:lpwstr>https://www.cesi.be/sites/default/files/stop-ascenseurs.pdf</vt:lpwstr>
      </vt:variant>
      <vt:variant>
        <vt:lpwstr/>
      </vt:variant>
      <vt:variant>
        <vt:i4>5505043</vt:i4>
      </vt:variant>
      <vt:variant>
        <vt:i4>156</vt:i4>
      </vt:variant>
      <vt:variant>
        <vt:i4>0</vt:i4>
      </vt:variant>
      <vt:variant>
        <vt:i4>5</vt:i4>
      </vt:variant>
      <vt:variant>
        <vt:lpwstr>https://www.cesi.be/sites/default/files/stop-coronavirus.pdf</vt:lpwstr>
      </vt:variant>
      <vt:variant>
        <vt:lpwstr/>
      </vt:variant>
      <vt:variant>
        <vt:i4>5505124</vt:i4>
      </vt:variant>
      <vt:variant>
        <vt:i4>153</vt:i4>
      </vt:variant>
      <vt:variant>
        <vt:i4>0</vt:i4>
      </vt:variant>
      <vt:variant>
        <vt:i4>5</vt:i4>
      </vt:variant>
      <vt:variant>
        <vt:lpwstr>https://www.cesi.be/sites/default/files/cesi_lavage_mains_fr.pdf</vt:lpwstr>
      </vt:variant>
      <vt:variant>
        <vt:lpwstr/>
      </vt:variant>
      <vt:variant>
        <vt:i4>1769547</vt:i4>
      </vt:variant>
      <vt:variant>
        <vt:i4>150</vt:i4>
      </vt:variant>
      <vt:variant>
        <vt:i4>0</vt:i4>
      </vt:variant>
      <vt:variant>
        <vt:i4>5</vt:i4>
      </vt:variant>
      <vt:variant>
        <vt:lpwstr>https://emploi.belgique.be/fr/publications/analyse-des-risques-l</vt:lpwstr>
      </vt:variant>
      <vt:variant>
        <vt:lpwstr/>
      </vt:variant>
      <vt:variant>
        <vt:i4>7012472</vt:i4>
      </vt:variant>
      <vt:variant>
        <vt:i4>147</vt:i4>
      </vt:variant>
      <vt:variant>
        <vt:i4>0</vt:i4>
      </vt:variant>
      <vt:variant>
        <vt:i4>5</vt:i4>
      </vt:variant>
      <vt:variant>
        <vt:lpwstr>https://www.cesi.be/fr/securite/formations-conseils/mise-disposition-dun-conseiller-en-prevention-securite</vt:lpwstr>
      </vt:variant>
      <vt:variant>
        <vt:lpwstr/>
      </vt:variant>
      <vt:variant>
        <vt:i4>6226010</vt:i4>
      </vt:variant>
      <vt:variant>
        <vt:i4>144</vt:i4>
      </vt:variant>
      <vt:variant>
        <vt:i4>0</vt:i4>
      </vt:variant>
      <vt:variant>
        <vt:i4>5</vt:i4>
      </vt:variant>
      <vt:variant>
        <vt:lpwstr>https://www.cesi.be/fr/securite/formations-conseils/analyse-des-risques-securite-la-methode-aris</vt:lpwstr>
      </vt:variant>
      <vt:variant>
        <vt:lpwstr/>
      </vt:variant>
      <vt:variant>
        <vt:i4>4456534</vt:i4>
      </vt:variant>
      <vt:variant>
        <vt:i4>141</vt:i4>
      </vt:variant>
      <vt:variant>
        <vt:i4>0</vt:i4>
      </vt:variant>
      <vt:variant>
        <vt:i4>5</vt:i4>
      </vt:variant>
      <vt:variant>
        <vt:lpwstr>https://www.onemanagement.be/fr/services/conseils</vt:lpwstr>
      </vt:variant>
      <vt:variant>
        <vt:lpwstr/>
      </vt:variant>
      <vt:variant>
        <vt:i4>1507393</vt:i4>
      </vt:variant>
      <vt:variant>
        <vt:i4>138</vt:i4>
      </vt:variant>
      <vt:variant>
        <vt:i4>0</vt:i4>
      </vt:variant>
      <vt:variant>
        <vt:i4>5</vt:i4>
      </vt:variant>
      <vt:variant>
        <vt:lpwstr>https://emploi.belgique.be/fr/actualites/update-coronavirus-mesures-de-prevention-et-consequences-sur-le-plan-du-droit-du-travail</vt:lpwstr>
      </vt:variant>
      <vt:variant>
        <vt:lpwstr/>
      </vt:variant>
      <vt:variant>
        <vt:i4>7471231</vt:i4>
      </vt:variant>
      <vt:variant>
        <vt:i4>135</vt:i4>
      </vt:variant>
      <vt:variant>
        <vt:i4>0</vt:i4>
      </vt:variant>
      <vt:variant>
        <vt:i4>5</vt:i4>
      </vt:variant>
      <vt:variant>
        <vt:lpwstr>https://www.cesi.be/sites/default/files/analyse_de_situation.pdf</vt:lpwstr>
      </vt:variant>
      <vt:variant>
        <vt:lpwstr/>
      </vt:variant>
      <vt:variant>
        <vt:i4>1572924</vt:i4>
      </vt:variant>
      <vt:variant>
        <vt:i4>128</vt:i4>
      </vt:variant>
      <vt:variant>
        <vt:i4>0</vt:i4>
      </vt:variant>
      <vt:variant>
        <vt:i4>5</vt:i4>
      </vt:variant>
      <vt:variant>
        <vt:lpwstr/>
      </vt:variant>
      <vt:variant>
        <vt:lpwstr>_Toc38921174</vt:lpwstr>
      </vt:variant>
      <vt:variant>
        <vt:i4>2031676</vt:i4>
      </vt:variant>
      <vt:variant>
        <vt:i4>122</vt:i4>
      </vt:variant>
      <vt:variant>
        <vt:i4>0</vt:i4>
      </vt:variant>
      <vt:variant>
        <vt:i4>5</vt:i4>
      </vt:variant>
      <vt:variant>
        <vt:lpwstr/>
      </vt:variant>
      <vt:variant>
        <vt:lpwstr>_Toc38921173</vt:lpwstr>
      </vt:variant>
      <vt:variant>
        <vt:i4>1966140</vt:i4>
      </vt:variant>
      <vt:variant>
        <vt:i4>116</vt:i4>
      </vt:variant>
      <vt:variant>
        <vt:i4>0</vt:i4>
      </vt:variant>
      <vt:variant>
        <vt:i4>5</vt:i4>
      </vt:variant>
      <vt:variant>
        <vt:lpwstr/>
      </vt:variant>
      <vt:variant>
        <vt:lpwstr>_Toc38921172</vt:lpwstr>
      </vt:variant>
      <vt:variant>
        <vt:i4>1900604</vt:i4>
      </vt:variant>
      <vt:variant>
        <vt:i4>110</vt:i4>
      </vt:variant>
      <vt:variant>
        <vt:i4>0</vt:i4>
      </vt:variant>
      <vt:variant>
        <vt:i4>5</vt:i4>
      </vt:variant>
      <vt:variant>
        <vt:lpwstr/>
      </vt:variant>
      <vt:variant>
        <vt:lpwstr>_Toc38921171</vt:lpwstr>
      </vt:variant>
      <vt:variant>
        <vt:i4>1835068</vt:i4>
      </vt:variant>
      <vt:variant>
        <vt:i4>104</vt:i4>
      </vt:variant>
      <vt:variant>
        <vt:i4>0</vt:i4>
      </vt:variant>
      <vt:variant>
        <vt:i4>5</vt:i4>
      </vt:variant>
      <vt:variant>
        <vt:lpwstr/>
      </vt:variant>
      <vt:variant>
        <vt:lpwstr>_Toc38921170</vt:lpwstr>
      </vt:variant>
      <vt:variant>
        <vt:i4>1376317</vt:i4>
      </vt:variant>
      <vt:variant>
        <vt:i4>98</vt:i4>
      </vt:variant>
      <vt:variant>
        <vt:i4>0</vt:i4>
      </vt:variant>
      <vt:variant>
        <vt:i4>5</vt:i4>
      </vt:variant>
      <vt:variant>
        <vt:lpwstr/>
      </vt:variant>
      <vt:variant>
        <vt:lpwstr>_Toc38921169</vt:lpwstr>
      </vt:variant>
      <vt:variant>
        <vt:i4>1310781</vt:i4>
      </vt:variant>
      <vt:variant>
        <vt:i4>92</vt:i4>
      </vt:variant>
      <vt:variant>
        <vt:i4>0</vt:i4>
      </vt:variant>
      <vt:variant>
        <vt:i4>5</vt:i4>
      </vt:variant>
      <vt:variant>
        <vt:lpwstr/>
      </vt:variant>
      <vt:variant>
        <vt:lpwstr>_Toc38921168</vt:lpwstr>
      </vt:variant>
      <vt:variant>
        <vt:i4>1769533</vt:i4>
      </vt:variant>
      <vt:variant>
        <vt:i4>86</vt:i4>
      </vt:variant>
      <vt:variant>
        <vt:i4>0</vt:i4>
      </vt:variant>
      <vt:variant>
        <vt:i4>5</vt:i4>
      </vt:variant>
      <vt:variant>
        <vt:lpwstr/>
      </vt:variant>
      <vt:variant>
        <vt:lpwstr>_Toc38921167</vt:lpwstr>
      </vt:variant>
      <vt:variant>
        <vt:i4>1703997</vt:i4>
      </vt:variant>
      <vt:variant>
        <vt:i4>80</vt:i4>
      </vt:variant>
      <vt:variant>
        <vt:i4>0</vt:i4>
      </vt:variant>
      <vt:variant>
        <vt:i4>5</vt:i4>
      </vt:variant>
      <vt:variant>
        <vt:lpwstr/>
      </vt:variant>
      <vt:variant>
        <vt:lpwstr>_Toc38921166</vt:lpwstr>
      </vt:variant>
      <vt:variant>
        <vt:i4>1638461</vt:i4>
      </vt:variant>
      <vt:variant>
        <vt:i4>74</vt:i4>
      </vt:variant>
      <vt:variant>
        <vt:i4>0</vt:i4>
      </vt:variant>
      <vt:variant>
        <vt:i4>5</vt:i4>
      </vt:variant>
      <vt:variant>
        <vt:lpwstr/>
      </vt:variant>
      <vt:variant>
        <vt:lpwstr>_Toc38921165</vt:lpwstr>
      </vt:variant>
      <vt:variant>
        <vt:i4>1572925</vt:i4>
      </vt:variant>
      <vt:variant>
        <vt:i4>68</vt:i4>
      </vt:variant>
      <vt:variant>
        <vt:i4>0</vt:i4>
      </vt:variant>
      <vt:variant>
        <vt:i4>5</vt:i4>
      </vt:variant>
      <vt:variant>
        <vt:lpwstr/>
      </vt:variant>
      <vt:variant>
        <vt:lpwstr>_Toc38921164</vt:lpwstr>
      </vt:variant>
      <vt:variant>
        <vt:i4>2031677</vt:i4>
      </vt:variant>
      <vt:variant>
        <vt:i4>62</vt:i4>
      </vt:variant>
      <vt:variant>
        <vt:i4>0</vt:i4>
      </vt:variant>
      <vt:variant>
        <vt:i4>5</vt:i4>
      </vt:variant>
      <vt:variant>
        <vt:lpwstr/>
      </vt:variant>
      <vt:variant>
        <vt:lpwstr>_Toc38921163</vt:lpwstr>
      </vt:variant>
      <vt:variant>
        <vt:i4>1966141</vt:i4>
      </vt:variant>
      <vt:variant>
        <vt:i4>56</vt:i4>
      </vt:variant>
      <vt:variant>
        <vt:i4>0</vt:i4>
      </vt:variant>
      <vt:variant>
        <vt:i4>5</vt:i4>
      </vt:variant>
      <vt:variant>
        <vt:lpwstr/>
      </vt:variant>
      <vt:variant>
        <vt:lpwstr>_Toc38921162</vt:lpwstr>
      </vt:variant>
      <vt:variant>
        <vt:i4>1900605</vt:i4>
      </vt:variant>
      <vt:variant>
        <vt:i4>50</vt:i4>
      </vt:variant>
      <vt:variant>
        <vt:i4>0</vt:i4>
      </vt:variant>
      <vt:variant>
        <vt:i4>5</vt:i4>
      </vt:variant>
      <vt:variant>
        <vt:lpwstr/>
      </vt:variant>
      <vt:variant>
        <vt:lpwstr>_Toc38921161</vt:lpwstr>
      </vt:variant>
      <vt:variant>
        <vt:i4>1835069</vt:i4>
      </vt:variant>
      <vt:variant>
        <vt:i4>44</vt:i4>
      </vt:variant>
      <vt:variant>
        <vt:i4>0</vt:i4>
      </vt:variant>
      <vt:variant>
        <vt:i4>5</vt:i4>
      </vt:variant>
      <vt:variant>
        <vt:lpwstr/>
      </vt:variant>
      <vt:variant>
        <vt:lpwstr>_Toc38921160</vt:lpwstr>
      </vt:variant>
      <vt:variant>
        <vt:i4>1376318</vt:i4>
      </vt:variant>
      <vt:variant>
        <vt:i4>38</vt:i4>
      </vt:variant>
      <vt:variant>
        <vt:i4>0</vt:i4>
      </vt:variant>
      <vt:variant>
        <vt:i4>5</vt:i4>
      </vt:variant>
      <vt:variant>
        <vt:lpwstr/>
      </vt:variant>
      <vt:variant>
        <vt:lpwstr>_Toc38921159</vt:lpwstr>
      </vt:variant>
      <vt:variant>
        <vt:i4>1310782</vt:i4>
      </vt:variant>
      <vt:variant>
        <vt:i4>32</vt:i4>
      </vt:variant>
      <vt:variant>
        <vt:i4>0</vt:i4>
      </vt:variant>
      <vt:variant>
        <vt:i4>5</vt:i4>
      </vt:variant>
      <vt:variant>
        <vt:lpwstr/>
      </vt:variant>
      <vt:variant>
        <vt:lpwstr>_Toc38921158</vt:lpwstr>
      </vt:variant>
      <vt:variant>
        <vt:i4>1769534</vt:i4>
      </vt:variant>
      <vt:variant>
        <vt:i4>26</vt:i4>
      </vt:variant>
      <vt:variant>
        <vt:i4>0</vt:i4>
      </vt:variant>
      <vt:variant>
        <vt:i4>5</vt:i4>
      </vt:variant>
      <vt:variant>
        <vt:lpwstr/>
      </vt:variant>
      <vt:variant>
        <vt:lpwstr>_Toc38921157</vt:lpwstr>
      </vt:variant>
      <vt:variant>
        <vt:i4>1703998</vt:i4>
      </vt:variant>
      <vt:variant>
        <vt:i4>20</vt:i4>
      </vt:variant>
      <vt:variant>
        <vt:i4>0</vt:i4>
      </vt:variant>
      <vt:variant>
        <vt:i4>5</vt:i4>
      </vt:variant>
      <vt:variant>
        <vt:lpwstr/>
      </vt:variant>
      <vt:variant>
        <vt:lpwstr>_Toc38921156</vt:lpwstr>
      </vt:variant>
      <vt:variant>
        <vt:i4>1638462</vt:i4>
      </vt:variant>
      <vt:variant>
        <vt:i4>14</vt:i4>
      </vt:variant>
      <vt:variant>
        <vt:i4>0</vt:i4>
      </vt:variant>
      <vt:variant>
        <vt:i4>5</vt:i4>
      </vt:variant>
      <vt:variant>
        <vt:lpwstr/>
      </vt:variant>
      <vt:variant>
        <vt:lpwstr>_Toc38921155</vt:lpwstr>
      </vt:variant>
      <vt:variant>
        <vt:i4>1572926</vt:i4>
      </vt:variant>
      <vt:variant>
        <vt:i4>8</vt:i4>
      </vt:variant>
      <vt:variant>
        <vt:i4>0</vt:i4>
      </vt:variant>
      <vt:variant>
        <vt:i4>5</vt:i4>
      </vt:variant>
      <vt:variant>
        <vt:lpwstr/>
      </vt:variant>
      <vt:variant>
        <vt:lpwstr>_Toc38921154</vt:lpwstr>
      </vt:variant>
      <vt:variant>
        <vt:i4>2031678</vt:i4>
      </vt:variant>
      <vt:variant>
        <vt:i4>2</vt:i4>
      </vt:variant>
      <vt:variant>
        <vt:i4>0</vt:i4>
      </vt:variant>
      <vt:variant>
        <vt:i4>5</vt:i4>
      </vt:variant>
      <vt:variant>
        <vt:lpwstr/>
      </vt:variant>
      <vt:variant>
        <vt:lpwstr>_Toc38921153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BELLEFROID Diane</dc:creator>
  <cp:lastModifiedBy>Rodolphe hubert</cp:lastModifiedBy>
  <cp:revision>2</cp:revision>
  <dcterms:created xsi:type="dcterms:W3CDTF">2020-05-17T22:15:00Z</dcterms:created>
  <dcterms:modified xsi:type="dcterms:W3CDTF">2020-05-17T22:15:00Z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0x0101006E824F05F066B3419F56108B7F360292</vt:lpwstr>
  </property>
  <property fmtid="{D5CDD505-2E9C-101B-9397-08002B2CF9AE}" pid="3" name="Concurrent">
    <vt:lpwstr/>
  </property>
  <property fmtid="{D5CDD505-2E9C-101B-9397-08002B2CF9AE}" pid="4" name="Produits">
    <vt:lpwstr/>
  </property>
</Properties>
</file>